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E52" w:rsidRPr="000C2A27" w:rsidRDefault="003D6E69">
      <w:pPr>
        <w:spacing w:after="159" w:line="259" w:lineRule="auto"/>
        <w:ind w:left="0" w:right="8" w:firstLine="0"/>
        <w:jc w:val="center"/>
        <w:rPr>
          <w:color w:val="2F5496"/>
        </w:rPr>
      </w:pPr>
      <w:r w:rsidRPr="000C2A27">
        <w:rPr>
          <w:rFonts w:ascii="Calibri" w:eastAsia="Calibri" w:hAnsi="Calibri" w:cs="Calibri"/>
          <w:b/>
          <w:color w:val="2F5496"/>
          <w:sz w:val="24"/>
          <w:u w:val="single" w:color="1F3864"/>
        </w:rPr>
        <w:t>SCHEDA DI AUTODICHIARAZIONE</w:t>
      </w:r>
      <w:r w:rsidRPr="000C2A27">
        <w:rPr>
          <w:rFonts w:ascii="Calibri" w:eastAsia="Calibri" w:hAnsi="Calibri" w:cs="Calibri"/>
          <w:b/>
          <w:color w:val="2F5496"/>
          <w:sz w:val="24"/>
        </w:rPr>
        <w:t xml:space="preserve"> </w:t>
      </w:r>
    </w:p>
    <w:p w:rsidR="002D6E52" w:rsidRPr="000C2A27" w:rsidRDefault="003D6E69">
      <w:pPr>
        <w:spacing w:after="142" w:line="259" w:lineRule="auto"/>
        <w:ind w:left="0" w:right="13" w:firstLine="0"/>
        <w:jc w:val="center"/>
        <w:rPr>
          <w:color w:val="2F5496"/>
        </w:rPr>
      </w:pPr>
      <w:r w:rsidRPr="000C2A27">
        <w:rPr>
          <w:rFonts w:ascii="Calibri" w:eastAsia="Calibri" w:hAnsi="Calibri" w:cs="Calibri"/>
          <w:b/>
          <w:color w:val="2F5496"/>
          <w:sz w:val="24"/>
        </w:rPr>
        <w:t xml:space="preserve">Aziende che NON provvedono alla rilevazione della temperatura corporea in entrata </w:t>
      </w:r>
    </w:p>
    <w:p w:rsidR="002D6E52" w:rsidRPr="000C2A27" w:rsidRDefault="003D6E69">
      <w:pPr>
        <w:spacing w:after="158" w:line="259" w:lineRule="auto"/>
        <w:ind w:left="0" w:right="0" w:firstLine="0"/>
        <w:jc w:val="left"/>
        <w:rPr>
          <w:color w:val="2F5496"/>
        </w:rPr>
      </w:pPr>
      <w:r w:rsidRPr="000C2A27">
        <w:rPr>
          <w:rFonts w:ascii="Calibri" w:eastAsia="Calibri" w:hAnsi="Calibri" w:cs="Calibri"/>
          <w:b/>
          <w:color w:val="2F5496"/>
          <w:sz w:val="22"/>
        </w:rPr>
        <w:t xml:space="preserve"> </w:t>
      </w:r>
    </w:p>
    <w:p w:rsidR="002D6E52" w:rsidRPr="000C2A27" w:rsidRDefault="003D6E69">
      <w:pPr>
        <w:spacing w:after="0" w:line="259" w:lineRule="auto"/>
        <w:ind w:left="0" w:right="0" w:firstLine="0"/>
        <w:jc w:val="left"/>
        <w:rPr>
          <w:color w:val="2F5496"/>
        </w:rPr>
      </w:pPr>
      <w:r w:rsidRPr="000C2A27">
        <w:rPr>
          <w:rFonts w:ascii="Calibri" w:eastAsia="Calibri" w:hAnsi="Calibri" w:cs="Calibri"/>
          <w:b/>
          <w:color w:val="2F5496"/>
          <w:sz w:val="22"/>
        </w:rPr>
        <w:t xml:space="preserve"> </w:t>
      </w:r>
    </w:p>
    <w:p w:rsidR="002D6E52" w:rsidRPr="000C2A27" w:rsidRDefault="003D6E69">
      <w:pPr>
        <w:spacing w:after="0" w:line="259" w:lineRule="auto"/>
        <w:ind w:left="-5" w:right="0"/>
        <w:jc w:val="left"/>
        <w:rPr>
          <w:color w:val="2F5496"/>
        </w:rPr>
      </w:pPr>
      <w:r w:rsidRPr="000C2A27">
        <w:rPr>
          <w:rFonts w:ascii="Calibri" w:eastAsia="Calibri" w:hAnsi="Calibri" w:cs="Calibri"/>
          <w:b/>
          <w:color w:val="2F5496"/>
          <w:sz w:val="22"/>
        </w:rPr>
        <w:t xml:space="preserve">Come da protocollo aziendale di sicurezza anti-contagio, La invitiamo, a scopo precauzionale, a compilare e sottoscrivere la presente scheda. </w:t>
      </w:r>
    </w:p>
    <w:p w:rsidR="002D6E52" w:rsidRPr="000C2A27" w:rsidRDefault="003D6E69">
      <w:pPr>
        <w:spacing w:after="158" w:line="259" w:lineRule="auto"/>
        <w:ind w:left="-5" w:right="0"/>
        <w:jc w:val="left"/>
        <w:rPr>
          <w:color w:val="2F5496"/>
        </w:rPr>
      </w:pPr>
      <w:r w:rsidRPr="000C2A27">
        <w:rPr>
          <w:rFonts w:ascii="Calibri" w:eastAsia="Calibri" w:hAnsi="Calibri" w:cs="Calibri"/>
          <w:b/>
          <w:color w:val="2F5496"/>
          <w:sz w:val="22"/>
        </w:rPr>
        <w:t xml:space="preserve">Nel caso in cui Lei non attesti quanto richiesto, non Le potrà essere consentito l’accesso in azienda. </w:t>
      </w:r>
    </w:p>
    <w:p w:rsidR="002D6E52" w:rsidRPr="000C2A27" w:rsidRDefault="003D6E69">
      <w:pPr>
        <w:spacing w:after="158" w:line="259" w:lineRule="auto"/>
        <w:ind w:left="0" w:right="0" w:firstLine="0"/>
        <w:jc w:val="left"/>
        <w:rPr>
          <w:color w:val="2F5496"/>
        </w:rPr>
      </w:pPr>
      <w:r w:rsidRPr="000C2A27">
        <w:rPr>
          <w:rFonts w:ascii="Calibri" w:eastAsia="Calibri" w:hAnsi="Calibri" w:cs="Calibri"/>
          <w:b/>
          <w:color w:val="2F5496"/>
          <w:sz w:val="22"/>
        </w:rPr>
        <w:t xml:space="preserve"> </w:t>
      </w:r>
    </w:p>
    <w:p w:rsidR="002D6E52" w:rsidRPr="000C2A27" w:rsidRDefault="003D6E69">
      <w:pPr>
        <w:spacing w:after="168"/>
        <w:ind w:left="-5" w:right="0"/>
        <w:jc w:val="left"/>
        <w:rPr>
          <w:color w:val="2F5496"/>
        </w:rPr>
      </w:pPr>
      <w:r w:rsidRPr="000C2A27">
        <w:rPr>
          <w:rFonts w:ascii="Calibri" w:eastAsia="Calibri" w:hAnsi="Calibri" w:cs="Calibri"/>
          <w:color w:val="2F5496"/>
          <w:sz w:val="22"/>
        </w:rPr>
        <w:t xml:space="preserve">Nome: _________________________________________________________________________________ </w:t>
      </w:r>
    </w:p>
    <w:p w:rsidR="002D6E52" w:rsidRPr="000C2A27" w:rsidRDefault="003D6E69">
      <w:pPr>
        <w:spacing w:after="168"/>
        <w:ind w:left="-5" w:right="0"/>
        <w:jc w:val="left"/>
        <w:rPr>
          <w:color w:val="2F5496"/>
        </w:rPr>
      </w:pPr>
      <w:r w:rsidRPr="000C2A27">
        <w:rPr>
          <w:rFonts w:ascii="Calibri" w:eastAsia="Calibri" w:hAnsi="Calibri" w:cs="Calibri"/>
          <w:color w:val="2F5496"/>
          <w:sz w:val="22"/>
        </w:rPr>
        <w:t xml:space="preserve">Cognome: ______________________________________________________________________________ </w:t>
      </w:r>
    </w:p>
    <w:p w:rsidR="002D6E52" w:rsidRPr="000C2A27" w:rsidRDefault="003D6E69">
      <w:pPr>
        <w:spacing w:after="168"/>
        <w:ind w:left="-5" w:right="0"/>
        <w:jc w:val="left"/>
        <w:rPr>
          <w:color w:val="2F5496"/>
        </w:rPr>
      </w:pPr>
      <w:r w:rsidRPr="000C2A27">
        <w:rPr>
          <w:rFonts w:ascii="Calibri" w:eastAsia="Calibri" w:hAnsi="Calibri" w:cs="Calibri"/>
          <w:i/>
          <w:color w:val="2F5496"/>
          <w:sz w:val="22"/>
        </w:rPr>
        <w:t>(</w:t>
      </w:r>
      <w:r w:rsidRPr="000C2A27">
        <w:rPr>
          <w:rFonts w:ascii="Calibri" w:eastAsia="Calibri" w:hAnsi="Calibri" w:cs="Calibri"/>
          <w:i/>
          <w:color w:val="2F5496"/>
          <w:sz w:val="22"/>
          <w:u w:val="single" w:color="000000"/>
        </w:rPr>
        <w:t>solo per esterni</w:t>
      </w:r>
      <w:r w:rsidRPr="000C2A27">
        <w:rPr>
          <w:rFonts w:ascii="Calibri" w:eastAsia="Calibri" w:hAnsi="Calibri" w:cs="Calibri"/>
          <w:i/>
          <w:color w:val="2F5496"/>
          <w:sz w:val="22"/>
        </w:rPr>
        <w:t>)</w:t>
      </w:r>
      <w:r w:rsidRPr="000C2A27">
        <w:rPr>
          <w:rFonts w:ascii="Calibri" w:eastAsia="Calibri" w:hAnsi="Calibri" w:cs="Calibri"/>
          <w:color w:val="2F5496"/>
          <w:sz w:val="22"/>
        </w:rPr>
        <w:t xml:space="preserve"> Azienda/Ente: ____________________________________________________________ </w:t>
      </w:r>
    </w:p>
    <w:p w:rsidR="002D6E52" w:rsidRPr="000C2A27" w:rsidRDefault="003D6E69">
      <w:pPr>
        <w:spacing w:after="54"/>
        <w:ind w:left="-5" w:right="0"/>
        <w:jc w:val="left"/>
        <w:rPr>
          <w:color w:val="2F5496"/>
        </w:rPr>
      </w:pPr>
      <w:r w:rsidRPr="000C2A27">
        <w:rPr>
          <w:rFonts w:ascii="Calibri" w:eastAsia="Calibri" w:hAnsi="Calibri" w:cs="Calibri"/>
          <w:i/>
          <w:color w:val="2F5496"/>
          <w:sz w:val="22"/>
        </w:rPr>
        <w:t>(</w:t>
      </w:r>
      <w:r w:rsidRPr="000C2A27">
        <w:rPr>
          <w:rFonts w:ascii="Calibri" w:eastAsia="Calibri" w:hAnsi="Calibri" w:cs="Calibri"/>
          <w:i/>
          <w:color w:val="2F5496"/>
          <w:sz w:val="22"/>
          <w:u w:val="single" w:color="000000"/>
        </w:rPr>
        <w:t>solo per esterni</w:t>
      </w:r>
      <w:r w:rsidRPr="000C2A27">
        <w:rPr>
          <w:rFonts w:ascii="Calibri" w:eastAsia="Calibri" w:hAnsi="Calibri" w:cs="Calibri"/>
          <w:i/>
          <w:color w:val="2F5496"/>
          <w:sz w:val="22"/>
        </w:rPr>
        <w:t>)</w:t>
      </w:r>
      <w:r w:rsidRPr="000C2A27">
        <w:rPr>
          <w:rFonts w:ascii="Calibri" w:eastAsia="Calibri" w:hAnsi="Calibri" w:cs="Calibri"/>
          <w:color w:val="2F5496"/>
          <w:sz w:val="22"/>
        </w:rPr>
        <w:t xml:space="preserve"> Telefono e mail: ___________________________________________________________ </w:t>
      </w:r>
    </w:p>
    <w:p w:rsidR="002D6E52" w:rsidRPr="000C2A27" w:rsidRDefault="003D6E69">
      <w:pPr>
        <w:spacing w:after="273" w:line="259" w:lineRule="auto"/>
        <w:ind w:left="0" w:right="0" w:firstLine="0"/>
        <w:jc w:val="left"/>
        <w:rPr>
          <w:color w:val="2F5496"/>
        </w:rPr>
      </w:pPr>
      <w:r w:rsidRPr="000C2A27">
        <w:rPr>
          <w:rFonts w:ascii="Calibri" w:eastAsia="Calibri" w:hAnsi="Calibri" w:cs="Calibri"/>
          <w:color w:val="2F5496"/>
          <w:sz w:val="10"/>
        </w:rPr>
        <w:t xml:space="preserve"> </w:t>
      </w:r>
    </w:p>
    <w:p w:rsidR="002D6E52" w:rsidRPr="000C2A27" w:rsidRDefault="003D6E69">
      <w:pPr>
        <w:spacing w:after="7" w:line="259" w:lineRule="auto"/>
        <w:ind w:left="0" w:right="4" w:firstLine="0"/>
        <w:jc w:val="center"/>
        <w:rPr>
          <w:color w:val="2F5496"/>
        </w:rPr>
      </w:pPr>
      <w:r w:rsidRPr="000C2A27">
        <w:rPr>
          <w:rFonts w:ascii="Calibri" w:eastAsia="Calibri" w:hAnsi="Calibri" w:cs="Calibri"/>
          <w:b/>
          <w:color w:val="2F5496"/>
          <w:sz w:val="22"/>
          <w:u w:val="single" w:color="000000"/>
        </w:rPr>
        <w:t>DICHIARA</w:t>
      </w:r>
      <w:r w:rsidRPr="000C2A27">
        <w:rPr>
          <w:rFonts w:ascii="Calibri" w:eastAsia="Calibri" w:hAnsi="Calibri" w:cs="Calibri"/>
          <w:b/>
          <w:color w:val="2F5496"/>
          <w:sz w:val="22"/>
        </w:rPr>
        <w:t xml:space="preserve"> </w:t>
      </w:r>
    </w:p>
    <w:p w:rsidR="002D6E52" w:rsidRPr="000C2A27" w:rsidRDefault="003D6E69">
      <w:pPr>
        <w:spacing w:after="346" w:line="259" w:lineRule="auto"/>
        <w:ind w:left="9" w:right="0" w:firstLine="0"/>
        <w:jc w:val="center"/>
        <w:rPr>
          <w:color w:val="2F5496"/>
        </w:rPr>
      </w:pPr>
      <w:r w:rsidRPr="000C2A27">
        <w:rPr>
          <w:rFonts w:ascii="Calibri" w:eastAsia="Calibri" w:hAnsi="Calibri" w:cs="Calibri"/>
          <w:b/>
          <w:color w:val="2F5496"/>
          <w:sz w:val="6"/>
        </w:rPr>
        <w:t xml:space="preserve"> </w:t>
      </w:r>
    </w:p>
    <w:p w:rsidR="002D6E52" w:rsidRPr="000C2A27" w:rsidRDefault="003D6E69">
      <w:pPr>
        <w:numPr>
          <w:ilvl w:val="0"/>
          <w:numId w:val="1"/>
        </w:numPr>
        <w:spacing w:after="0" w:line="238" w:lineRule="auto"/>
        <w:ind w:right="0" w:hanging="360"/>
        <w:jc w:val="left"/>
        <w:rPr>
          <w:color w:val="2F5496"/>
        </w:rPr>
      </w:pPr>
      <w:r w:rsidRPr="000C2A27">
        <w:rPr>
          <w:rFonts w:ascii="Calibri" w:eastAsia="Calibri" w:hAnsi="Calibri" w:cs="Calibri"/>
          <w:color w:val="2F5496"/>
          <w:sz w:val="22"/>
        </w:rPr>
        <w:t xml:space="preserve">Di aver provveduto autonomamente, prima dell’accesso in azienda, alla rilevazione della temperatura corporea, risultata non superiore a 37,5°. </w:t>
      </w:r>
    </w:p>
    <w:p w:rsidR="002D6E52" w:rsidRPr="000C2A27" w:rsidRDefault="003D6E69">
      <w:pPr>
        <w:spacing w:after="54" w:line="259" w:lineRule="auto"/>
        <w:ind w:left="428" w:right="0" w:firstLine="0"/>
        <w:jc w:val="left"/>
        <w:rPr>
          <w:color w:val="2F5496"/>
        </w:rPr>
      </w:pPr>
      <w:r w:rsidRPr="000C2A27">
        <w:rPr>
          <w:rFonts w:ascii="Calibri" w:eastAsia="Calibri" w:hAnsi="Calibri" w:cs="Calibri"/>
          <w:color w:val="2F5496"/>
        </w:rPr>
        <w:t xml:space="preserve"> </w:t>
      </w:r>
    </w:p>
    <w:p w:rsidR="002D6E52" w:rsidRPr="000C2A27" w:rsidRDefault="003D6E69">
      <w:pPr>
        <w:numPr>
          <w:ilvl w:val="0"/>
          <w:numId w:val="1"/>
        </w:numPr>
        <w:spacing w:after="0"/>
        <w:ind w:right="0" w:hanging="360"/>
        <w:jc w:val="left"/>
        <w:rPr>
          <w:color w:val="2F5496"/>
        </w:rPr>
      </w:pPr>
      <w:r w:rsidRPr="000C2A27">
        <w:rPr>
          <w:rFonts w:ascii="Calibri" w:eastAsia="Calibri" w:hAnsi="Calibri" w:cs="Calibri"/>
          <w:color w:val="2F5496"/>
          <w:sz w:val="22"/>
        </w:rPr>
        <w:t xml:space="preserve">Di non essere attualmente sottoposto alla misura della quarantena o dell’isolamento fiduciario con sorveglianza sanitaria ai sensi della normativa in vigore. </w:t>
      </w:r>
    </w:p>
    <w:p w:rsidR="002D6E52" w:rsidRPr="000C2A27" w:rsidRDefault="003D6E69">
      <w:pPr>
        <w:spacing w:after="165" w:line="259" w:lineRule="auto"/>
        <w:ind w:left="428" w:right="0" w:firstLine="0"/>
        <w:jc w:val="left"/>
        <w:rPr>
          <w:color w:val="2F5496"/>
        </w:rPr>
      </w:pPr>
      <w:r w:rsidRPr="000C2A27">
        <w:rPr>
          <w:rFonts w:ascii="Calibri" w:eastAsia="Calibri" w:hAnsi="Calibri" w:cs="Calibri"/>
          <w:color w:val="2F5496"/>
          <w:sz w:val="4"/>
        </w:rPr>
        <w:t xml:space="preserve"> </w:t>
      </w:r>
    </w:p>
    <w:p w:rsidR="002D6E52" w:rsidRPr="000C2A27" w:rsidRDefault="003D6E69">
      <w:pPr>
        <w:spacing w:after="160" w:line="259" w:lineRule="auto"/>
        <w:ind w:left="0" w:right="0" w:firstLine="0"/>
        <w:jc w:val="left"/>
        <w:rPr>
          <w:color w:val="2F5496"/>
        </w:rPr>
      </w:pPr>
      <w:r w:rsidRPr="000C2A27">
        <w:rPr>
          <w:rFonts w:ascii="Calibri" w:eastAsia="Calibri" w:hAnsi="Calibri" w:cs="Calibri"/>
          <w:color w:val="2F5496"/>
          <w:sz w:val="22"/>
        </w:rPr>
        <w:t xml:space="preserve"> </w:t>
      </w:r>
    </w:p>
    <w:p w:rsidR="002D6E52" w:rsidRPr="000C2A27" w:rsidRDefault="003D6E69">
      <w:pPr>
        <w:spacing w:after="158" w:line="259" w:lineRule="auto"/>
        <w:ind w:left="0" w:right="0" w:firstLine="0"/>
        <w:jc w:val="left"/>
        <w:rPr>
          <w:color w:val="2F5496"/>
        </w:rPr>
      </w:pPr>
      <w:r w:rsidRPr="000C2A27">
        <w:rPr>
          <w:rFonts w:ascii="Calibri" w:eastAsia="Calibri" w:hAnsi="Calibri" w:cs="Calibri"/>
          <w:color w:val="2F5496"/>
          <w:sz w:val="22"/>
        </w:rPr>
        <w:t xml:space="preserve"> </w:t>
      </w:r>
    </w:p>
    <w:p w:rsidR="002D6E52" w:rsidRPr="000C2A27" w:rsidRDefault="003D6E69">
      <w:pPr>
        <w:spacing w:after="168"/>
        <w:ind w:left="-5" w:right="0"/>
        <w:jc w:val="left"/>
        <w:rPr>
          <w:color w:val="2F5496"/>
        </w:rPr>
      </w:pPr>
      <w:r w:rsidRPr="000C2A27">
        <w:rPr>
          <w:rFonts w:ascii="Calibri" w:eastAsia="Calibri" w:hAnsi="Calibri" w:cs="Calibri"/>
          <w:color w:val="2F5496"/>
          <w:sz w:val="22"/>
        </w:rPr>
        <w:t xml:space="preserve">Data  </w:t>
      </w:r>
    </w:p>
    <w:p w:rsidR="002D6E52" w:rsidRPr="000C2A27" w:rsidRDefault="003D6E69">
      <w:pPr>
        <w:spacing w:after="160" w:line="259" w:lineRule="auto"/>
        <w:ind w:left="0" w:right="0" w:firstLine="0"/>
        <w:jc w:val="left"/>
        <w:rPr>
          <w:color w:val="2F5496"/>
        </w:rPr>
      </w:pPr>
      <w:r w:rsidRPr="000C2A27">
        <w:rPr>
          <w:rFonts w:ascii="Calibri" w:eastAsia="Calibri" w:hAnsi="Calibri" w:cs="Calibri"/>
          <w:color w:val="2F5496"/>
          <w:sz w:val="22"/>
        </w:rPr>
        <w:t xml:space="preserve"> </w:t>
      </w:r>
    </w:p>
    <w:p w:rsidR="002D6E52" w:rsidRPr="000C2A27" w:rsidRDefault="003D6E69">
      <w:pPr>
        <w:spacing w:after="168"/>
        <w:ind w:left="-5" w:right="0"/>
        <w:jc w:val="left"/>
        <w:rPr>
          <w:color w:val="2F5496"/>
        </w:rPr>
      </w:pPr>
      <w:r w:rsidRPr="000C2A27">
        <w:rPr>
          <w:rFonts w:ascii="Calibri" w:eastAsia="Calibri" w:hAnsi="Calibri" w:cs="Calibri"/>
          <w:color w:val="2F5496"/>
          <w:sz w:val="22"/>
        </w:rPr>
        <w:t xml:space="preserve">Firma </w:t>
      </w:r>
    </w:p>
    <w:p w:rsidR="002D6E52" w:rsidRPr="000C2A27" w:rsidRDefault="003D6E69">
      <w:pPr>
        <w:spacing w:after="160" w:line="259" w:lineRule="auto"/>
        <w:ind w:left="0" w:right="0" w:firstLine="0"/>
        <w:jc w:val="left"/>
        <w:rPr>
          <w:color w:val="2F5496"/>
        </w:rPr>
      </w:pPr>
      <w:r w:rsidRPr="000C2A27">
        <w:rPr>
          <w:rFonts w:ascii="Calibri" w:eastAsia="Calibri" w:hAnsi="Calibri" w:cs="Calibri"/>
          <w:color w:val="2F5496"/>
          <w:sz w:val="22"/>
        </w:rPr>
        <w:t xml:space="preserve"> </w:t>
      </w:r>
    </w:p>
    <w:p w:rsidR="002D6E52" w:rsidRPr="000C2A27" w:rsidRDefault="003D6E69">
      <w:pPr>
        <w:spacing w:after="158" w:line="259" w:lineRule="auto"/>
        <w:ind w:left="0" w:right="0" w:firstLine="0"/>
        <w:jc w:val="left"/>
        <w:rPr>
          <w:color w:val="2F5496"/>
        </w:rPr>
      </w:pPr>
      <w:r w:rsidRPr="000C2A27">
        <w:rPr>
          <w:rFonts w:ascii="Calibri" w:eastAsia="Calibri" w:hAnsi="Calibri" w:cs="Calibri"/>
          <w:color w:val="2F5496"/>
          <w:sz w:val="22"/>
        </w:rPr>
        <w:t xml:space="preserve"> </w:t>
      </w:r>
    </w:p>
    <w:p w:rsidR="002D6E52" w:rsidRPr="000C2A27" w:rsidRDefault="003D6E69">
      <w:pPr>
        <w:spacing w:after="158" w:line="259" w:lineRule="auto"/>
        <w:ind w:left="0" w:right="4" w:firstLine="0"/>
        <w:rPr>
          <w:color w:val="2F5496"/>
        </w:rPr>
      </w:pPr>
      <w:r w:rsidRPr="000C2A27">
        <w:rPr>
          <w:rFonts w:ascii="Calibri" w:eastAsia="Calibri" w:hAnsi="Calibri" w:cs="Calibri"/>
          <w:b/>
          <w:i/>
          <w:color w:val="2F5496"/>
          <w:sz w:val="22"/>
        </w:rPr>
        <w:t xml:space="preserve">(N.B. - Per quanto concerne il personale dipendente, la dichiarazione può anche essere resa preventivamente e una tantum, da parte del lavoratore, sotto forma di impegno alla rilevazione quotidiana della temperatura corporea e a non recarsi in azienda in caso di temperatura superiore a 37,5°)  </w:t>
      </w:r>
    </w:p>
    <w:p w:rsidR="002D6E52" w:rsidRDefault="003D6E69">
      <w:pPr>
        <w:spacing w:after="160" w:line="259" w:lineRule="auto"/>
        <w:ind w:left="0" w:right="0" w:firstLine="0"/>
        <w:jc w:val="left"/>
      </w:pPr>
      <w:r>
        <w:rPr>
          <w:rFonts w:ascii="Calibri" w:eastAsia="Calibri" w:hAnsi="Calibri" w:cs="Calibri"/>
          <w:sz w:val="22"/>
        </w:rPr>
        <w:t xml:space="preserve"> </w:t>
      </w:r>
    </w:p>
    <w:p w:rsidR="002D6E52" w:rsidRDefault="003D6E69">
      <w:pPr>
        <w:spacing w:after="158" w:line="259" w:lineRule="auto"/>
        <w:ind w:left="0" w:right="0" w:firstLine="0"/>
        <w:jc w:val="left"/>
      </w:pPr>
      <w:r>
        <w:rPr>
          <w:rFonts w:ascii="Calibri" w:eastAsia="Calibri" w:hAnsi="Calibri" w:cs="Calibri"/>
          <w:sz w:val="22"/>
        </w:rPr>
        <w:t xml:space="preserve"> </w:t>
      </w:r>
    </w:p>
    <w:p w:rsidR="002D6E52" w:rsidRDefault="003D6E69">
      <w:pPr>
        <w:spacing w:after="158" w:line="259" w:lineRule="auto"/>
        <w:ind w:left="0" w:right="0" w:firstLine="0"/>
        <w:jc w:val="left"/>
      </w:pPr>
      <w:r>
        <w:rPr>
          <w:rFonts w:ascii="Calibri" w:eastAsia="Calibri" w:hAnsi="Calibri" w:cs="Calibri"/>
          <w:sz w:val="22"/>
        </w:rPr>
        <w:t xml:space="preserve"> </w:t>
      </w:r>
    </w:p>
    <w:p w:rsidR="002D6E52" w:rsidRPr="000C2A27" w:rsidRDefault="003D6E69">
      <w:pPr>
        <w:spacing w:after="0" w:line="259" w:lineRule="auto"/>
        <w:ind w:left="0" w:right="0" w:firstLine="0"/>
        <w:jc w:val="left"/>
        <w:rPr>
          <w:color w:val="2F5496"/>
        </w:rPr>
      </w:pPr>
      <w:r>
        <w:rPr>
          <w:rFonts w:ascii="Calibri" w:eastAsia="Calibri" w:hAnsi="Calibri" w:cs="Calibri"/>
          <w:sz w:val="22"/>
        </w:rPr>
        <w:lastRenderedPageBreak/>
        <w:t xml:space="preserve"> </w:t>
      </w:r>
    </w:p>
    <w:p w:rsidR="002D6E52" w:rsidRPr="000C2A27" w:rsidRDefault="003D6E69">
      <w:pPr>
        <w:spacing w:line="268" w:lineRule="auto"/>
        <w:ind w:left="-5" w:right="0"/>
        <w:jc w:val="left"/>
        <w:rPr>
          <w:color w:val="2F5496"/>
          <w:sz w:val="16"/>
          <w:szCs w:val="16"/>
        </w:rPr>
      </w:pPr>
      <w:r w:rsidRPr="000C2A27">
        <w:rPr>
          <w:b/>
          <w:color w:val="2F5496"/>
          <w:sz w:val="16"/>
          <w:szCs w:val="16"/>
        </w:rPr>
        <w:t xml:space="preserve">INFORMATIVA SUL TRATTAMENTO DI DATI PERSONALI ai sensi del Regolamento (UE) 2016/679 del Parlamento europeo e del Consiglio del 27 aprile 2016 (“GDPR” o “Regolamento”) </w:t>
      </w:r>
    </w:p>
    <w:p w:rsidR="002D6E52" w:rsidRPr="000C2A27" w:rsidRDefault="003D6E69">
      <w:pPr>
        <w:spacing w:after="0" w:line="259" w:lineRule="auto"/>
        <w:ind w:left="0" w:firstLine="0"/>
        <w:jc w:val="center"/>
        <w:rPr>
          <w:color w:val="2F5496"/>
          <w:sz w:val="16"/>
          <w:szCs w:val="16"/>
        </w:rPr>
      </w:pPr>
      <w:r w:rsidRPr="000C2A27">
        <w:rPr>
          <w:color w:val="2F5496"/>
          <w:sz w:val="16"/>
          <w:szCs w:val="16"/>
        </w:rPr>
        <w:t xml:space="preserve">*** </w:t>
      </w:r>
    </w:p>
    <w:p w:rsidR="002D6E52" w:rsidRPr="000C2A27" w:rsidRDefault="003D6E69">
      <w:pPr>
        <w:pStyle w:val="Titolo1"/>
        <w:ind w:left="-5"/>
        <w:rPr>
          <w:color w:val="2F5496"/>
          <w:sz w:val="16"/>
          <w:szCs w:val="16"/>
        </w:rPr>
      </w:pPr>
      <w:r w:rsidRPr="000C2A27">
        <w:rPr>
          <w:color w:val="2F5496"/>
          <w:sz w:val="16"/>
          <w:szCs w:val="16"/>
        </w:rPr>
        <w:t xml:space="preserve">Art. 1. Identità e dati di contatto del Titolare del Trattamento </w:t>
      </w:r>
      <w:r w:rsidRPr="000C2A27">
        <w:rPr>
          <w:b w:val="0"/>
          <w:color w:val="2F5496"/>
          <w:sz w:val="16"/>
          <w:szCs w:val="16"/>
        </w:rPr>
        <w:t xml:space="preserve"> </w:t>
      </w:r>
    </w:p>
    <w:p w:rsidR="002D6E52" w:rsidRPr="000C2A27" w:rsidRDefault="007564C8">
      <w:pPr>
        <w:ind w:left="-5" w:right="0"/>
        <w:rPr>
          <w:color w:val="2F5496"/>
          <w:sz w:val="16"/>
          <w:szCs w:val="16"/>
        </w:rPr>
      </w:pPr>
      <w:r w:rsidRPr="000C2A27">
        <w:rPr>
          <w:color w:val="2F5496"/>
          <w:sz w:val="16"/>
          <w:szCs w:val="16"/>
        </w:rPr>
        <w:t>……………………………………..</w:t>
      </w:r>
      <w:r w:rsidR="003D6E69" w:rsidRPr="000C2A27">
        <w:rPr>
          <w:b/>
          <w:color w:val="2F5496"/>
          <w:sz w:val="16"/>
          <w:szCs w:val="16"/>
        </w:rPr>
        <w:t xml:space="preserve"> </w:t>
      </w:r>
      <w:r w:rsidR="003D6E69" w:rsidRPr="000C2A27">
        <w:rPr>
          <w:color w:val="2F5496"/>
          <w:sz w:val="16"/>
          <w:szCs w:val="16"/>
        </w:rPr>
        <w:t>(“</w:t>
      </w:r>
      <w:r w:rsidR="003D6E69" w:rsidRPr="000C2A27">
        <w:rPr>
          <w:b/>
          <w:color w:val="2F5496"/>
          <w:sz w:val="16"/>
          <w:szCs w:val="16"/>
        </w:rPr>
        <w:t>Titolare del Trattamento</w:t>
      </w:r>
      <w:r w:rsidR="003D6E69" w:rsidRPr="000C2A27">
        <w:rPr>
          <w:color w:val="2F5496"/>
          <w:sz w:val="16"/>
          <w:szCs w:val="16"/>
        </w:rPr>
        <w:t xml:space="preserve">”) è titolare del trattamento dei dati personali delle persone che accedono presso questa sede ed avente come oggetto i dati raccolti per la finalità ivi indicata. </w:t>
      </w:r>
    </w:p>
    <w:p w:rsidR="002D6E52" w:rsidRPr="000C2A27" w:rsidRDefault="003D6E69">
      <w:pPr>
        <w:ind w:left="-5" w:right="0"/>
        <w:rPr>
          <w:color w:val="2F5496"/>
          <w:sz w:val="16"/>
          <w:szCs w:val="16"/>
        </w:rPr>
      </w:pPr>
      <w:r w:rsidRPr="000C2A27">
        <w:rPr>
          <w:color w:val="2F5496"/>
          <w:sz w:val="16"/>
          <w:szCs w:val="16"/>
        </w:rPr>
        <w:t xml:space="preserve">Gli estremi identificativi e i dati di contatto del Titolare del Trattamento sono i seguenti: </w:t>
      </w:r>
    </w:p>
    <w:p w:rsidR="002D6E52" w:rsidRPr="000C2A27" w:rsidRDefault="007564C8">
      <w:pPr>
        <w:numPr>
          <w:ilvl w:val="0"/>
          <w:numId w:val="2"/>
        </w:numPr>
        <w:ind w:right="0" w:hanging="360"/>
        <w:rPr>
          <w:color w:val="2F5496"/>
          <w:sz w:val="16"/>
          <w:szCs w:val="16"/>
        </w:rPr>
      </w:pPr>
      <w:r w:rsidRPr="000C2A27">
        <w:rPr>
          <w:color w:val="2F5496"/>
          <w:sz w:val="16"/>
          <w:szCs w:val="16"/>
        </w:rPr>
        <w:t>………………………………..</w:t>
      </w:r>
      <w:r w:rsidR="003D6E69" w:rsidRPr="000C2A27">
        <w:rPr>
          <w:color w:val="2F5496"/>
          <w:sz w:val="16"/>
          <w:szCs w:val="16"/>
        </w:rPr>
        <w:t xml:space="preserve">, con sede in </w:t>
      </w:r>
      <w:r w:rsidRPr="000C2A27">
        <w:rPr>
          <w:color w:val="2F5496"/>
          <w:sz w:val="16"/>
          <w:szCs w:val="16"/>
        </w:rPr>
        <w:t>……………</w:t>
      </w:r>
      <w:r w:rsidR="000D70AB" w:rsidRPr="000C2A27">
        <w:rPr>
          <w:color w:val="2F5496"/>
          <w:sz w:val="16"/>
          <w:szCs w:val="16"/>
        </w:rPr>
        <w:t>………………</w:t>
      </w:r>
      <w:r w:rsidRPr="000C2A27">
        <w:rPr>
          <w:color w:val="2F5496"/>
          <w:sz w:val="16"/>
          <w:szCs w:val="16"/>
        </w:rPr>
        <w:t>……….</w:t>
      </w:r>
      <w:r w:rsidR="003D6E69" w:rsidRPr="000C2A27">
        <w:rPr>
          <w:color w:val="2F5496"/>
          <w:sz w:val="16"/>
          <w:szCs w:val="16"/>
        </w:rPr>
        <w:t xml:space="preserve"> – VIA </w:t>
      </w:r>
      <w:r w:rsidRPr="000C2A27">
        <w:rPr>
          <w:color w:val="2F5496"/>
          <w:sz w:val="16"/>
          <w:szCs w:val="16"/>
        </w:rPr>
        <w:t>…</w:t>
      </w:r>
      <w:r w:rsidR="000D70AB" w:rsidRPr="000C2A27">
        <w:rPr>
          <w:color w:val="2F5496"/>
          <w:sz w:val="16"/>
          <w:szCs w:val="16"/>
        </w:rPr>
        <w:t>……….</w:t>
      </w:r>
      <w:r w:rsidRPr="000C2A27">
        <w:rPr>
          <w:color w:val="2F5496"/>
          <w:sz w:val="16"/>
          <w:szCs w:val="16"/>
        </w:rPr>
        <w:t>………………………………………</w:t>
      </w:r>
      <w:r w:rsidR="003D6E69" w:rsidRPr="000C2A27">
        <w:rPr>
          <w:color w:val="2F5496"/>
          <w:sz w:val="16"/>
          <w:szCs w:val="16"/>
        </w:rPr>
        <w:t xml:space="preserve">  </w:t>
      </w:r>
    </w:p>
    <w:p w:rsidR="002D6E52" w:rsidRPr="000C2A27" w:rsidRDefault="003D6E69">
      <w:pPr>
        <w:numPr>
          <w:ilvl w:val="0"/>
          <w:numId w:val="2"/>
        </w:numPr>
        <w:spacing w:after="0" w:line="259" w:lineRule="auto"/>
        <w:ind w:right="0" w:hanging="360"/>
        <w:rPr>
          <w:color w:val="2F5496"/>
          <w:sz w:val="16"/>
          <w:szCs w:val="16"/>
        </w:rPr>
      </w:pPr>
      <w:r w:rsidRPr="000C2A27">
        <w:rPr>
          <w:color w:val="2F5496"/>
          <w:sz w:val="16"/>
          <w:szCs w:val="16"/>
        </w:rPr>
        <w:t xml:space="preserve">E-mail: </w:t>
      </w:r>
      <w:r w:rsidR="007564C8" w:rsidRPr="000C2A27">
        <w:rPr>
          <w:color w:val="2F5496"/>
          <w:sz w:val="16"/>
          <w:szCs w:val="16"/>
          <w:u w:val="single" w:color="0563C1"/>
        </w:rPr>
        <w:t>……………………………………………</w:t>
      </w:r>
      <w:r w:rsidRPr="000C2A27">
        <w:rPr>
          <w:color w:val="2F5496"/>
          <w:sz w:val="16"/>
          <w:szCs w:val="16"/>
        </w:rPr>
        <w:t xml:space="preserve"> </w:t>
      </w:r>
    </w:p>
    <w:p w:rsidR="002D6E52" w:rsidRPr="000C2A27" w:rsidRDefault="003D6E69">
      <w:pPr>
        <w:numPr>
          <w:ilvl w:val="0"/>
          <w:numId w:val="2"/>
        </w:numPr>
        <w:ind w:right="0" w:hanging="360"/>
        <w:rPr>
          <w:color w:val="2F5496"/>
          <w:sz w:val="16"/>
          <w:szCs w:val="16"/>
        </w:rPr>
      </w:pPr>
      <w:r w:rsidRPr="000C2A27">
        <w:rPr>
          <w:color w:val="2F5496"/>
          <w:sz w:val="16"/>
          <w:szCs w:val="16"/>
        </w:rPr>
        <w:t xml:space="preserve">Telefono: </w:t>
      </w:r>
      <w:r w:rsidR="007564C8" w:rsidRPr="000C2A27">
        <w:rPr>
          <w:color w:val="2F5496"/>
          <w:sz w:val="16"/>
          <w:szCs w:val="16"/>
        </w:rPr>
        <w:t>……………………………………</w:t>
      </w:r>
    </w:p>
    <w:p w:rsidR="007564C8" w:rsidRPr="000C2A27" w:rsidRDefault="007564C8" w:rsidP="007564C8">
      <w:pPr>
        <w:ind w:left="720" w:right="0" w:firstLine="0"/>
        <w:rPr>
          <w:color w:val="2F5496"/>
          <w:sz w:val="16"/>
          <w:szCs w:val="16"/>
        </w:rPr>
      </w:pPr>
    </w:p>
    <w:p w:rsidR="002D6E52" w:rsidRPr="000C2A27" w:rsidRDefault="003D6E69">
      <w:pPr>
        <w:pStyle w:val="Titolo1"/>
        <w:ind w:left="-5"/>
        <w:rPr>
          <w:color w:val="2F5496"/>
          <w:sz w:val="16"/>
          <w:szCs w:val="16"/>
        </w:rPr>
      </w:pPr>
      <w:r w:rsidRPr="000C2A27">
        <w:rPr>
          <w:color w:val="2F5496"/>
          <w:sz w:val="16"/>
          <w:szCs w:val="16"/>
        </w:rPr>
        <w:t xml:space="preserve">Art. 2. Finalità e base giuridica del trattamento dei dati personali </w:t>
      </w:r>
    </w:p>
    <w:p w:rsidR="002D6E52" w:rsidRPr="000C2A27" w:rsidRDefault="003D6E69">
      <w:pPr>
        <w:ind w:left="-5" w:right="0"/>
        <w:rPr>
          <w:color w:val="2F5496"/>
          <w:sz w:val="16"/>
          <w:szCs w:val="16"/>
        </w:rPr>
      </w:pPr>
      <w:r w:rsidRPr="000C2A27">
        <w:rPr>
          <w:color w:val="2F5496"/>
          <w:sz w:val="16"/>
          <w:szCs w:val="16"/>
        </w:rPr>
        <w:t xml:space="preserve">Per accedere ai locali di questa sede del Titolare del Trattamento è necessario rilevare in tempo reale la temperatura corporea. </w:t>
      </w:r>
    </w:p>
    <w:p w:rsidR="002D6E52" w:rsidRPr="000C2A27" w:rsidRDefault="003D6E69">
      <w:pPr>
        <w:ind w:left="-5" w:right="0"/>
        <w:rPr>
          <w:color w:val="2F5496"/>
          <w:sz w:val="16"/>
          <w:szCs w:val="16"/>
        </w:rPr>
      </w:pPr>
      <w:r w:rsidRPr="000C2A27">
        <w:rPr>
          <w:color w:val="2F5496"/>
          <w:sz w:val="16"/>
          <w:szCs w:val="16"/>
        </w:rPr>
        <w:t>Questa misura è resa necessaria per impedire la diffusione del coronavirus COVID-19, anche ai sensi di quanto indicato nel “</w:t>
      </w:r>
      <w:r w:rsidRPr="000C2A27">
        <w:rPr>
          <w:i/>
          <w:color w:val="2F5496"/>
          <w:sz w:val="16"/>
          <w:szCs w:val="16"/>
        </w:rPr>
        <w:t>Protocollo condiviso di regolamentazione delle misure per il contrasto e il contenimento della diffusione del virus Covid19 negli ambienti di lavoro</w:t>
      </w:r>
      <w:r w:rsidRPr="000C2A27">
        <w:rPr>
          <w:color w:val="2F5496"/>
          <w:sz w:val="16"/>
          <w:szCs w:val="16"/>
        </w:rPr>
        <w:t xml:space="preserve">” sottoscritto in data 14 marzo 2020. </w:t>
      </w:r>
    </w:p>
    <w:p w:rsidR="002D6E52" w:rsidRPr="000C2A27" w:rsidRDefault="003D6E69">
      <w:pPr>
        <w:ind w:left="-5" w:right="0"/>
        <w:rPr>
          <w:color w:val="2F5496"/>
          <w:sz w:val="16"/>
          <w:szCs w:val="16"/>
        </w:rPr>
      </w:pPr>
      <w:r w:rsidRPr="000C2A27">
        <w:rPr>
          <w:color w:val="2F5496"/>
          <w:sz w:val="16"/>
          <w:szCs w:val="16"/>
        </w:rPr>
        <w:t xml:space="preserve">Il Protocollo è stato sottoscritto su invito del Presidente del Consiglio dei ministri, del Ministro dell’economia, del Ministro del lavoro e delle politiche sociali, del Ministro dello sviluppo economico e del Ministro della salute, che hanno promosso l’incontro tra le parti sociali, in attuazione della misura, contenuta all’articolo 1, comma primo, numero 9), del decreto del Presidente del Consiglio dei ministri 11 marzo 2020, che in relazione alle attività̀ professionali e alle attività̀ produttive raccomanda intese tra organizzazioni datoriali e sindacali. </w:t>
      </w:r>
    </w:p>
    <w:p w:rsidR="002D6E52" w:rsidRPr="000C2A27" w:rsidRDefault="003D6E69">
      <w:pPr>
        <w:ind w:left="-5" w:right="0"/>
        <w:rPr>
          <w:color w:val="2F5496"/>
          <w:sz w:val="16"/>
          <w:szCs w:val="16"/>
        </w:rPr>
      </w:pPr>
      <w:r w:rsidRPr="000C2A27">
        <w:rPr>
          <w:color w:val="2F5496"/>
          <w:sz w:val="16"/>
          <w:szCs w:val="16"/>
        </w:rPr>
        <w:t xml:space="preserve">La rilevazione in tempo reale della temperatura costituisce un trattamento di dati personali. </w:t>
      </w:r>
    </w:p>
    <w:p w:rsidR="002D6E52" w:rsidRPr="000C2A27" w:rsidRDefault="003D6E69">
      <w:pPr>
        <w:ind w:left="-5" w:right="0"/>
        <w:rPr>
          <w:color w:val="2F5496"/>
          <w:sz w:val="16"/>
          <w:szCs w:val="16"/>
        </w:rPr>
      </w:pPr>
      <w:r w:rsidRPr="000C2A27">
        <w:rPr>
          <w:color w:val="2F5496"/>
          <w:sz w:val="16"/>
          <w:szCs w:val="16"/>
        </w:rPr>
        <w:t xml:space="preserve">La finalità di questo trattamento è esclusivamente la prevenzione dal contagio da COVID-19.  </w:t>
      </w:r>
    </w:p>
    <w:p w:rsidR="002D6E52" w:rsidRPr="000C2A27" w:rsidRDefault="003D6E69">
      <w:pPr>
        <w:ind w:left="-5" w:right="0"/>
        <w:rPr>
          <w:color w:val="2F5496"/>
          <w:sz w:val="16"/>
          <w:szCs w:val="16"/>
        </w:rPr>
      </w:pPr>
      <w:r w:rsidRPr="000C2A27">
        <w:rPr>
          <w:color w:val="2F5496"/>
          <w:sz w:val="16"/>
          <w:szCs w:val="16"/>
        </w:rPr>
        <w:t xml:space="preserve">La base giuridica del trattamento è la necessità di adempiere a un obbligo legale al quale il Titolare del Trattamento è soggetto (art. 6 lett. c) del GDPR), vale a dire l’implementazione dei protocolli di sicurezza anti-contagio ai sensi dell’art. art. 1, n. 7, lett. d) del DPCM 11 marzo 2020. </w:t>
      </w:r>
    </w:p>
    <w:p w:rsidR="002D6E52" w:rsidRPr="000C2A27" w:rsidRDefault="003D6E69">
      <w:pPr>
        <w:ind w:left="-5" w:right="0"/>
        <w:rPr>
          <w:color w:val="2F5496"/>
          <w:sz w:val="16"/>
          <w:szCs w:val="16"/>
        </w:rPr>
      </w:pPr>
      <w:r w:rsidRPr="000C2A27">
        <w:rPr>
          <w:color w:val="2F5496"/>
          <w:sz w:val="16"/>
          <w:szCs w:val="16"/>
        </w:rPr>
        <w:t xml:space="preserve">Permettere la rilevazione della temperatura in tempo reale è un trattamento del dato personale necessario per accedere ai locali. Pertanto, un eventuale rifiuto comporterà l’impossibilità da parte del Titolare del Trattamento di adempiere a un obbligo di legge e, conseguentemente, l’impossibilità da parte Sua di accedere ai locali. </w:t>
      </w:r>
    </w:p>
    <w:p w:rsidR="002D6E52" w:rsidRPr="000C2A27" w:rsidRDefault="003D6E69">
      <w:pPr>
        <w:pStyle w:val="Titolo1"/>
        <w:ind w:left="-5"/>
        <w:rPr>
          <w:color w:val="2F5496"/>
          <w:sz w:val="16"/>
          <w:szCs w:val="16"/>
        </w:rPr>
      </w:pPr>
      <w:r w:rsidRPr="000C2A27">
        <w:rPr>
          <w:color w:val="2F5496"/>
          <w:sz w:val="16"/>
          <w:szCs w:val="16"/>
        </w:rPr>
        <w:t xml:space="preserve">Art. 3. Categorie di soggetti a cui il Titolare del Trattamento comunica i dati personali dell’utente (destinatari) </w:t>
      </w:r>
    </w:p>
    <w:p w:rsidR="002D6E52" w:rsidRPr="000C2A27" w:rsidRDefault="003D6E69">
      <w:pPr>
        <w:ind w:left="-5" w:right="0"/>
        <w:rPr>
          <w:color w:val="2F5496"/>
          <w:sz w:val="16"/>
          <w:szCs w:val="16"/>
        </w:rPr>
      </w:pPr>
      <w:r w:rsidRPr="000C2A27">
        <w:rPr>
          <w:color w:val="2F5496"/>
          <w:sz w:val="16"/>
          <w:szCs w:val="16"/>
        </w:rPr>
        <w:t>Qualsiasi dato personale raccolto ai sensi della presente informativa sarà trattato da personale del Titolare del Trattamento preposto al trattamento e che agisce per il Titolare del Trattamento in qualità di designato ai sensi dell’art. 2-</w:t>
      </w:r>
      <w:r w:rsidRPr="000C2A27">
        <w:rPr>
          <w:i/>
          <w:color w:val="2F5496"/>
          <w:sz w:val="16"/>
          <w:szCs w:val="16"/>
        </w:rPr>
        <w:t>quaterdecies</w:t>
      </w:r>
      <w:r w:rsidRPr="000C2A27">
        <w:rPr>
          <w:color w:val="2F5496"/>
          <w:sz w:val="16"/>
          <w:szCs w:val="16"/>
        </w:rPr>
        <w:t xml:space="preserve"> del decreto legislativo 101/2018. </w:t>
      </w:r>
    </w:p>
    <w:p w:rsidR="002D6E52" w:rsidRPr="000C2A27" w:rsidRDefault="003D6E69">
      <w:pPr>
        <w:pStyle w:val="Titolo1"/>
        <w:ind w:left="-5"/>
        <w:rPr>
          <w:color w:val="2F5496"/>
          <w:sz w:val="16"/>
          <w:szCs w:val="16"/>
        </w:rPr>
      </w:pPr>
      <w:r w:rsidRPr="000C2A27">
        <w:rPr>
          <w:color w:val="2F5496"/>
          <w:sz w:val="16"/>
          <w:szCs w:val="16"/>
        </w:rPr>
        <w:t xml:space="preserve">Art. 4. Conservazione dei dati personali </w:t>
      </w:r>
    </w:p>
    <w:p w:rsidR="002D6E52" w:rsidRPr="000C2A27" w:rsidRDefault="003D6E69">
      <w:pPr>
        <w:ind w:left="-5" w:right="0"/>
        <w:rPr>
          <w:color w:val="2F5496"/>
          <w:sz w:val="16"/>
          <w:szCs w:val="16"/>
        </w:rPr>
      </w:pPr>
      <w:r w:rsidRPr="000C2A27">
        <w:rPr>
          <w:color w:val="2F5496"/>
          <w:sz w:val="16"/>
          <w:szCs w:val="16"/>
        </w:rPr>
        <w:t xml:space="preserve">Il Titolare del Trattamento non conserva il dato personale acquisito successivamente alla rilevazione in tempo reale della temperatura. </w:t>
      </w:r>
    </w:p>
    <w:p w:rsidR="002D6E52" w:rsidRPr="000C2A27" w:rsidRDefault="003D6E69">
      <w:pPr>
        <w:ind w:left="-5" w:right="0"/>
        <w:rPr>
          <w:color w:val="2F5496"/>
          <w:sz w:val="16"/>
          <w:szCs w:val="16"/>
        </w:rPr>
      </w:pPr>
      <w:r w:rsidRPr="000C2A27">
        <w:rPr>
          <w:color w:val="2F5496"/>
          <w:sz w:val="16"/>
          <w:szCs w:val="16"/>
        </w:rPr>
        <w:t xml:space="preserve">Il Titolare del Trattamento si può limitare a registrare il superamento della soglia di temperatura solo qualora sia necessario a documentare le ragioni che hanno impedito l’accesso ai locali aziendali. </w:t>
      </w:r>
    </w:p>
    <w:p w:rsidR="000D70AB" w:rsidRPr="000C2A27" w:rsidRDefault="003D6E69">
      <w:pPr>
        <w:ind w:left="-5" w:right="0"/>
        <w:rPr>
          <w:color w:val="2F5496"/>
          <w:sz w:val="16"/>
          <w:szCs w:val="16"/>
        </w:rPr>
      </w:pPr>
      <w:r w:rsidRPr="000C2A27">
        <w:rPr>
          <w:color w:val="2F5496"/>
          <w:sz w:val="16"/>
          <w:szCs w:val="16"/>
        </w:rPr>
        <w:t xml:space="preserve">Qualsiasi dato personale raccolto in base alla presente informativa sarà conservato dal Titolare del Trattamento fino al termine dello stato di emergenza decretato a livello nazionale o locale in conseguenza della diffusione del COVID-19. In ogni caso, una volta cessato lo stato di emergenza, qualsiasi dato personale conservato dal Titolare del Trattamento ai sensi della presente informativa sarà cancellato da parte dello stesso Titolare del Trattamento. </w:t>
      </w:r>
    </w:p>
    <w:p w:rsidR="002D6E52" w:rsidRPr="000C2A27" w:rsidRDefault="003D6E69">
      <w:pPr>
        <w:ind w:left="-5" w:right="0"/>
        <w:rPr>
          <w:color w:val="2F5496"/>
          <w:sz w:val="16"/>
          <w:szCs w:val="16"/>
        </w:rPr>
      </w:pPr>
      <w:r w:rsidRPr="000C2A27">
        <w:rPr>
          <w:b/>
          <w:color w:val="2F5496"/>
          <w:sz w:val="16"/>
          <w:szCs w:val="16"/>
        </w:rPr>
        <w:t xml:space="preserve">Art. 5. Comunicazione a terzi </w:t>
      </w:r>
    </w:p>
    <w:p w:rsidR="002D6E52" w:rsidRPr="000C2A27" w:rsidRDefault="003D6E69">
      <w:pPr>
        <w:ind w:left="-5" w:right="0"/>
        <w:rPr>
          <w:color w:val="2F5496"/>
          <w:sz w:val="16"/>
          <w:szCs w:val="16"/>
        </w:rPr>
      </w:pPr>
      <w:r w:rsidRPr="000C2A27">
        <w:rPr>
          <w:color w:val="2F5496"/>
          <w:sz w:val="16"/>
          <w:szCs w:val="16"/>
        </w:rPr>
        <w:t xml:space="preserve">Qualsiasi dato personale raccolto dal Titolare del Trattamento non sarà diffuso o comunicato a terzi al di fuori delle specifiche previsioni normative (es. in caso di richiesta da parte dell’Autorità̀ sanitaria per la ricostruzione della filiera degli eventuali contatti stretti di un lavoratore risultato positivo al COVID-19). </w:t>
      </w:r>
    </w:p>
    <w:p w:rsidR="002D6E52" w:rsidRPr="000C2A27" w:rsidRDefault="003D6E69">
      <w:pPr>
        <w:spacing w:line="268" w:lineRule="auto"/>
        <w:ind w:left="-5" w:right="0"/>
        <w:jc w:val="left"/>
        <w:rPr>
          <w:color w:val="2F5496"/>
          <w:sz w:val="16"/>
          <w:szCs w:val="16"/>
        </w:rPr>
      </w:pPr>
      <w:r w:rsidRPr="000C2A27">
        <w:rPr>
          <w:b/>
          <w:color w:val="2F5496"/>
          <w:sz w:val="16"/>
          <w:szCs w:val="16"/>
        </w:rPr>
        <w:t xml:space="preserve">Art. 6. Trasferimento verso Paesi terzi </w:t>
      </w:r>
    </w:p>
    <w:p w:rsidR="002D6E52" w:rsidRPr="000C2A27" w:rsidRDefault="003D6E69">
      <w:pPr>
        <w:ind w:left="-5" w:right="0"/>
        <w:rPr>
          <w:color w:val="2F5496"/>
          <w:sz w:val="16"/>
          <w:szCs w:val="16"/>
        </w:rPr>
      </w:pPr>
      <w:r w:rsidRPr="000C2A27">
        <w:rPr>
          <w:color w:val="2F5496"/>
          <w:sz w:val="16"/>
          <w:szCs w:val="16"/>
        </w:rPr>
        <w:t xml:space="preserve">Nessun dato personale raccolto ai sensi della presente informativa sarà trasferito e conservato in Paesi terzi. </w:t>
      </w:r>
    </w:p>
    <w:p w:rsidR="002D6E52" w:rsidRPr="000C2A27" w:rsidRDefault="003D6E69">
      <w:pPr>
        <w:pStyle w:val="Titolo1"/>
        <w:ind w:left="-5"/>
        <w:rPr>
          <w:color w:val="2F5496"/>
          <w:sz w:val="16"/>
          <w:szCs w:val="16"/>
        </w:rPr>
      </w:pPr>
      <w:r w:rsidRPr="000C2A27">
        <w:rPr>
          <w:color w:val="2F5496"/>
          <w:sz w:val="16"/>
          <w:szCs w:val="16"/>
        </w:rPr>
        <w:t xml:space="preserve">Art. 7. Diritti dell’interessato  </w:t>
      </w:r>
    </w:p>
    <w:p w:rsidR="002D6E52" w:rsidRPr="000C2A27" w:rsidRDefault="003D6E69">
      <w:pPr>
        <w:ind w:left="-5" w:right="0"/>
        <w:rPr>
          <w:color w:val="2F5496"/>
          <w:sz w:val="16"/>
          <w:szCs w:val="16"/>
        </w:rPr>
      </w:pPr>
      <w:r w:rsidRPr="000C2A27">
        <w:rPr>
          <w:color w:val="2F5496"/>
          <w:sz w:val="16"/>
          <w:szCs w:val="16"/>
        </w:rPr>
        <w:t xml:space="preserve">Il Titolare del Trattamento La informa che nell’ambito del trattamento dei Suoi dati personali Lei gode di tutti i diritti previsti dal Regolamento, in particolare: </w:t>
      </w:r>
    </w:p>
    <w:p w:rsidR="002D6E52" w:rsidRPr="000C2A27" w:rsidRDefault="003D6E69">
      <w:pPr>
        <w:numPr>
          <w:ilvl w:val="0"/>
          <w:numId w:val="3"/>
        </w:numPr>
        <w:ind w:right="0" w:hanging="360"/>
        <w:rPr>
          <w:color w:val="2F5496"/>
          <w:sz w:val="16"/>
          <w:szCs w:val="16"/>
        </w:rPr>
      </w:pPr>
      <w:r w:rsidRPr="000C2A27">
        <w:rPr>
          <w:color w:val="2F5496"/>
          <w:sz w:val="16"/>
          <w:szCs w:val="16"/>
        </w:rPr>
        <w:t xml:space="preserve">del diritto di accesso ex art. 15 del Regolamento  </w:t>
      </w:r>
    </w:p>
    <w:p w:rsidR="002D6E52" w:rsidRPr="000C2A27" w:rsidRDefault="003D6E69">
      <w:pPr>
        <w:numPr>
          <w:ilvl w:val="0"/>
          <w:numId w:val="3"/>
        </w:numPr>
        <w:ind w:right="0" w:hanging="360"/>
        <w:rPr>
          <w:color w:val="2F5496"/>
          <w:sz w:val="16"/>
          <w:szCs w:val="16"/>
        </w:rPr>
      </w:pPr>
      <w:r w:rsidRPr="000C2A27">
        <w:rPr>
          <w:color w:val="2F5496"/>
          <w:sz w:val="16"/>
          <w:szCs w:val="16"/>
        </w:rPr>
        <w:t xml:space="preserve">del diritto di rettifica ex art. 16 del Regolamento  </w:t>
      </w:r>
    </w:p>
    <w:p w:rsidR="002D6E52" w:rsidRPr="000C2A27" w:rsidRDefault="003D6E69">
      <w:pPr>
        <w:numPr>
          <w:ilvl w:val="0"/>
          <w:numId w:val="3"/>
        </w:numPr>
        <w:ind w:right="0" w:hanging="360"/>
        <w:rPr>
          <w:color w:val="2F5496"/>
          <w:sz w:val="16"/>
          <w:szCs w:val="16"/>
        </w:rPr>
      </w:pPr>
      <w:r w:rsidRPr="000C2A27">
        <w:rPr>
          <w:color w:val="2F5496"/>
          <w:sz w:val="16"/>
          <w:szCs w:val="16"/>
        </w:rPr>
        <w:t xml:space="preserve">del diritto alla cancellazione (diritto all’oblio) ex art. 17 del Regolamento  </w:t>
      </w:r>
    </w:p>
    <w:p w:rsidR="002D6E52" w:rsidRPr="000C2A27" w:rsidRDefault="003D6E69">
      <w:pPr>
        <w:numPr>
          <w:ilvl w:val="0"/>
          <w:numId w:val="3"/>
        </w:numPr>
        <w:ind w:right="0" w:hanging="360"/>
        <w:rPr>
          <w:color w:val="2F5496"/>
          <w:sz w:val="16"/>
          <w:szCs w:val="16"/>
        </w:rPr>
      </w:pPr>
      <w:r w:rsidRPr="000C2A27">
        <w:rPr>
          <w:color w:val="2F5496"/>
          <w:sz w:val="16"/>
          <w:szCs w:val="16"/>
        </w:rPr>
        <w:t xml:space="preserve">del diritto di limitazione di trattamento ex art. 18 del Regolamento  </w:t>
      </w:r>
    </w:p>
    <w:p w:rsidR="002D6E52" w:rsidRPr="000C2A27" w:rsidRDefault="003D6E69">
      <w:pPr>
        <w:spacing w:after="0" w:line="255" w:lineRule="auto"/>
        <w:ind w:left="0" w:right="0" w:firstLine="0"/>
        <w:jc w:val="left"/>
        <w:rPr>
          <w:color w:val="2F5496"/>
          <w:sz w:val="16"/>
          <w:szCs w:val="16"/>
        </w:rPr>
      </w:pPr>
      <w:r w:rsidRPr="000C2A27">
        <w:rPr>
          <w:color w:val="2F5496"/>
          <w:sz w:val="16"/>
          <w:szCs w:val="16"/>
        </w:rPr>
        <w:t xml:space="preserve">Fatto salvo ogni altro ricorso amministrativo o giurisdizionale, Lei – qualora ritenga che il trattamento che La riguarda violi il Regolamento - ha il diritto di proporre reclamo a un’autorità di controllo, segnatamente nello Stato membro in cui risiede abitualmente, lavora oppure del luogo in cui si è verificata la presunta violazione. </w:t>
      </w:r>
    </w:p>
    <w:p w:rsidR="002D6E52" w:rsidRPr="000C2A27" w:rsidRDefault="003D6E69">
      <w:pPr>
        <w:spacing w:after="0" w:line="259" w:lineRule="auto"/>
        <w:ind w:left="0" w:right="0" w:firstLine="0"/>
        <w:jc w:val="left"/>
        <w:rPr>
          <w:color w:val="2F5496"/>
        </w:rPr>
      </w:pPr>
      <w:r w:rsidRPr="000C2A27">
        <w:rPr>
          <w:color w:val="2F5496"/>
        </w:rPr>
        <w:t xml:space="preserve"> </w:t>
      </w:r>
    </w:p>
    <w:p w:rsidR="000D70AB" w:rsidRPr="000C2A27" w:rsidRDefault="000D70AB">
      <w:pPr>
        <w:ind w:left="-5" w:right="0"/>
        <w:rPr>
          <w:color w:val="2F5496"/>
        </w:rPr>
      </w:pPr>
    </w:p>
    <w:p w:rsidR="000D70AB" w:rsidRPr="000C2A27" w:rsidRDefault="000D70AB">
      <w:pPr>
        <w:ind w:left="-5" w:right="0"/>
        <w:rPr>
          <w:color w:val="2F5496"/>
        </w:rPr>
      </w:pPr>
    </w:p>
    <w:p w:rsidR="002D6E52" w:rsidRPr="000C2A27" w:rsidRDefault="003D6E69">
      <w:pPr>
        <w:ind w:left="-5" w:right="0"/>
        <w:rPr>
          <w:color w:val="2F5496"/>
        </w:rPr>
      </w:pPr>
      <w:r w:rsidRPr="000C2A27">
        <w:rPr>
          <w:color w:val="2F5496"/>
        </w:rPr>
        <w:t xml:space="preserve">Per presa visione di quanto sopra </w:t>
      </w:r>
    </w:p>
    <w:p w:rsidR="002D6E52" w:rsidRPr="000C2A27" w:rsidRDefault="003D6E69">
      <w:pPr>
        <w:spacing w:after="0" w:line="259" w:lineRule="auto"/>
        <w:ind w:left="0" w:right="0" w:firstLine="0"/>
        <w:jc w:val="left"/>
        <w:rPr>
          <w:color w:val="2F5496"/>
        </w:rPr>
      </w:pPr>
      <w:r w:rsidRPr="000C2A27">
        <w:rPr>
          <w:color w:val="2F5496"/>
        </w:rPr>
        <w:t xml:space="preserve"> </w:t>
      </w:r>
    </w:p>
    <w:p w:rsidR="002D6E52" w:rsidRPr="000C2A27" w:rsidRDefault="003D6E69">
      <w:pPr>
        <w:ind w:left="-5" w:right="0"/>
        <w:rPr>
          <w:color w:val="2F5496"/>
        </w:rPr>
      </w:pPr>
      <w:r w:rsidRPr="000C2A27">
        <w:rPr>
          <w:color w:val="2F5496"/>
        </w:rPr>
        <w:t xml:space="preserve">__________________________ </w:t>
      </w:r>
    </w:p>
    <w:p w:rsidR="002D6E52" w:rsidRPr="000C2A27" w:rsidRDefault="003D6E69" w:rsidP="000D70AB">
      <w:pPr>
        <w:spacing w:after="0" w:line="259" w:lineRule="auto"/>
        <w:ind w:left="0" w:right="1170" w:firstLine="0"/>
        <w:jc w:val="right"/>
        <w:rPr>
          <w:color w:val="2F5496"/>
        </w:rPr>
      </w:pPr>
      <w:r w:rsidRPr="000C2A27">
        <w:rPr>
          <w:i/>
          <w:color w:val="2F5496"/>
        </w:rPr>
        <w:t xml:space="preserve">Catania li,  ___/___/_____ </w:t>
      </w:r>
    </w:p>
    <w:sectPr w:rsidR="002D6E52" w:rsidRPr="000C2A27">
      <w:headerReference w:type="even" r:id="rId7"/>
      <w:headerReference w:type="default" r:id="rId8"/>
      <w:headerReference w:type="first" r:id="rId9"/>
      <w:pgSz w:w="11906" w:h="16838"/>
      <w:pgMar w:top="2525" w:right="1128" w:bottom="1228" w:left="1133"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72D" w:rsidRDefault="00EC772D">
      <w:pPr>
        <w:spacing w:after="0" w:line="240" w:lineRule="auto"/>
      </w:pPr>
      <w:r>
        <w:separator/>
      </w:r>
    </w:p>
  </w:endnote>
  <w:endnote w:type="continuationSeparator" w:id="0">
    <w:p w:rsidR="00EC772D" w:rsidRDefault="00EC7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72D" w:rsidRDefault="00EC772D">
      <w:pPr>
        <w:spacing w:after="0" w:line="240" w:lineRule="auto"/>
      </w:pPr>
      <w:r>
        <w:separator/>
      </w:r>
    </w:p>
  </w:footnote>
  <w:footnote w:type="continuationSeparator" w:id="0">
    <w:p w:rsidR="00EC772D" w:rsidRDefault="00EC7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706" w:tblpY="713"/>
      <w:tblOverlap w:val="never"/>
      <w:tblW w:w="10637" w:type="dxa"/>
      <w:tblCellMar>
        <w:top w:w="53" w:type="dxa"/>
        <w:left w:w="110" w:type="dxa"/>
        <w:bottom w:w="5" w:type="dxa"/>
        <w:right w:w="58" w:type="dxa"/>
      </w:tblCellMar>
      <w:tblLook w:val="04A0" w:firstRow="1" w:lastRow="0" w:firstColumn="1" w:lastColumn="0" w:noHBand="0" w:noVBand="1"/>
    </w:tblPr>
    <w:tblGrid>
      <w:gridCol w:w="3640"/>
      <w:gridCol w:w="4380"/>
      <w:gridCol w:w="2617"/>
    </w:tblGrid>
    <w:tr w:rsidR="002D6E52" w:rsidTr="00103198">
      <w:trPr>
        <w:trHeight w:val="353"/>
      </w:trPr>
      <w:tc>
        <w:tcPr>
          <w:tcW w:w="3639"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2D6E52" w:rsidRDefault="00FE171E" w:rsidP="00103198">
          <w:pPr>
            <w:spacing w:after="0" w:line="259" w:lineRule="auto"/>
            <w:ind w:left="0" w:right="0" w:firstLine="0"/>
            <w:jc w:val="right"/>
          </w:pPr>
          <w:r w:rsidRPr="003D13E1">
            <w:rPr>
              <w:noProof/>
            </w:rPr>
            <w:drawing>
              <wp:inline distT="0" distB="0" distL="0" distR="0">
                <wp:extent cx="2171700" cy="857250"/>
                <wp:effectExtent l="0" t="0" r="0" b="0"/>
                <wp:docPr id="1" name="Picture 3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857250"/>
                        </a:xfrm>
                        <a:prstGeom prst="rect">
                          <a:avLst/>
                        </a:prstGeom>
                        <a:noFill/>
                        <a:ln>
                          <a:noFill/>
                        </a:ln>
                      </pic:spPr>
                    </pic:pic>
                  </a:graphicData>
                </a:graphic>
              </wp:inline>
            </w:drawing>
          </w:r>
          <w:r w:rsidR="003D6E69" w:rsidRPr="00103198">
            <w:rPr>
              <w:rFonts w:ascii="Calibri" w:eastAsia="Calibri" w:hAnsi="Calibri" w:cs="Calibri"/>
              <w:sz w:val="22"/>
            </w:rPr>
            <w:t xml:space="preserve"> </w:t>
          </w:r>
        </w:p>
      </w:tc>
      <w:tc>
        <w:tcPr>
          <w:tcW w:w="4380" w:type="dxa"/>
          <w:tcBorders>
            <w:top w:val="single" w:sz="4" w:space="0" w:color="000000"/>
            <w:left w:val="single" w:sz="4" w:space="0" w:color="000000"/>
            <w:bottom w:val="single" w:sz="4" w:space="0" w:color="000000"/>
            <w:right w:val="single" w:sz="4" w:space="0" w:color="000000"/>
          </w:tcBorders>
          <w:shd w:val="clear" w:color="auto" w:fill="auto"/>
        </w:tcPr>
        <w:p w:rsidR="002D6E52" w:rsidRDefault="003D6E69" w:rsidP="00103198">
          <w:pPr>
            <w:spacing w:after="0" w:line="259" w:lineRule="auto"/>
            <w:ind w:left="0" w:right="54" w:firstLine="0"/>
            <w:jc w:val="center"/>
          </w:pPr>
          <w:r w:rsidRPr="00103198">
            <w:rPr>
              <w:rFonts w:ascii="Calibri" w:eastAsia="Calibri" w:hAnsi="Calibri" w:cs="Calibri"/>
              <w:b/>
              <w:sz w:val="28"/>
            </w:rPr>
            <w:t>EMERGENZA COVID-19</w:t>
          </w:r>
          <w:r w:rsidRPr="00103198">
            <w:rPr>
              <w:rFonts w:ascii="Calibri" w:eastAsia="Calibri" w:hAnsi="Calibri" w:cs="Calibri"/>
              <w:sz w:val="28"/>
            </w:rPr>
            <w:t xml:space="preserve"> </w:t>
          </w:r>
        </w:p>
      </w:tc>
      <w:tc>
        <w:tcPr>
          <w:tcW w:w="2617"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2D6E52" w:rsidRDefault="003D6E69" w:rsidP="00103198">
          <w:pPr>
            <w:spacing w:after="0" w:line="259" w:lineRule="auto"/>
            <w:ind w:left="0" w:right="57" w:firstLine="0"/>
            <w:jc w:val="center"/>
          </w:pPr>
          <w:r w:rsidRPr="00103198">
            <w:rPr>
              <w:rFonts w:ascii="Verdana" w:eastAsia="Verdana" w:hAnsi="Verdana" w:cs="Verdana"/>
              <w:sz w:val="20"/>
            </w:rPr>
            <w:t xml:space="preserve">Data </w:t>
          </w:r>
          <w:r w:rsidRPr="00103198">
            <w:rPr>
              <w:rFonts w:ascii="Verdana" w:eastAsia="Verdana" w:hAnsi="Verdana" w:cs="Verdana"/>
              <w:b/>
              <w:sz w:val="20"/>
            </w:rPr>
            <w:t>22/03/2020</w:t>
          </w:r>
          <w:r w:rsidRPr="00103198">
            <w:rPr>
              <w:rFonts w:ascii="Verdana" w:eastAsia="Verdana" w:hAnsi="Verdana" w:cs="Verdana"/>
              <w:sz w:val="20"/>
            </w:rPr>
            <w:t xml:space="preserve"> </w:t>
          </w:r>
        </w:p>
        <w:p w:rsidR="002D6E52" w:rsidRDefault="003D6E69" w:rsidP="00103198">
          <w:pPr>
            <w:spacing w:after="0" w:line="259" w:lineRule="auto"/>
            <w:ind w:left="0" w:right="43" w:firstLine="0"/>
            <w:jc w:val="center"/>
          </w:pPr>
          <w:r w:rsidRPr="00103198">
            <w:rPr>
              <w:rFonts w:ascii="Calibri" w:eastAsia="Calibri" w:hAnsi="Calibri" w:cs="Calibri"/>
              <w:sz w:val="4"/>
            </w:rPr>
            <w:t xml:space="preserve"> </w:t>
          </w:r>
        </w:p>
      </w:tc>
    </w:tr>
    <w:tr w:rsidR="002D6E52" w:rsidTr="00103198">
      <w:trPr>
        <w:trHeight w:val="1181"/>
      </w:trPr>
      <w:tc>
        <w:tcPr>
          <w:tcW w:w="0" w:type="auto"/>
          <w:vMerge/>
          <w:tcBorders>
            <w:top w:val="nil"/>
            <w:left w:val="single" w:sz="4" w:space="0" w:color="000000"/>
            <w:bottom w:val="single" w:sz="4" w:space="0" w:color="000000"/>
            <w:right w:val="single" w:sz="4" w:space="0" w:color="000000"/>
          </w:tcBorders>
          <w:shd w:val="clear" w:color="auto" w:fill="auto"/>
        </w:tcPr>
        <w:p w:rsidR="002D6E52" w:rsidRDefault="002D6E52" w:rsidP="00103198">
          <w:pPr>
            <w:spacing w:after="160" w:line="259" w:lineRule="auto"/>
            <w:ind w:left="0" w:right="0" w:firstLine="0"/>
            <w:jc w:val="left"/>
          </w:pPr>
        </w:p>
      </w:tc>
      <w:tc>
        <w:tcPr>
          <w:tcW w:w="4380" w:type="dxa"/>
          <w:tcBorders>
            <w:top w:val="single" w:sz="4" w:space="0" w:color="000000"/>
            <w:left w:val="single" w:sz="4" w:space="0" w:color="000000"/>
            <w:bottom w:val="single" w:sz="4" w:space="0" w:color="000000"/>
            <w:right w:val="single" w:sz="4" w:space="0" w:color="000000"/>
          </w:tcBorders>
          <w:shd w:val="clear" w:color="auto" w:fill="auto"/>
        </w:tcPr>
        <w:p w:rsidR="002D6E52" w:rsidRDefault="003D6E69" w:rsidP="00103198">
          <w:pPr>
            <w:spacing w:after="0" w:line="259" w:lineRule="auto"/>
            <w:ind w:left="0" w:right="53" w:firstLine="0"/>
            <w:jc w:val="center"/>
          </w:pPr>
          <w:r w:rsidRPr="00103198">
            <w:rPr>
              <w:rFonts w:ascii="Calibri" w:eastAsia="Calibri" w:hAnsi="Calibri" w:cs="Calibri"/>
              <w:b/>
              <w:sz w:val="24"/>
              <w:u w:val="single" w:color="000000"/>
            </w:rPr>
            <w:t>SCHEDA DI AUTODICHIARAZIONE</w:t>
          </w:r>
          <w:r w:rsidRPr="00103198">
            <w:rPr>
              <w:rFonts w:ascii="Calibri" w:eastAsia="Calibri" w:hAnsi="Calibri" w:cs="Calibri"/>
              <w:b/>
              <w:sz w:val="24"/>
            </w:rPr>
            <w:t xml:space="preserve"> </w:t>
          </w:r>
        </w:p>
        <w:p w:rsidR="002D6E52" w:rsidRDefault="003D6E69" w:rsidP="00103198">
          <w:pPr>
            <w:spacing w:after="0" w:line="240" w:lineRule="auto"/>
            <w:ind w:left="0" w:right="0" w:firstLine="0"/>
            <w:jc w:val="center"/>
          </w:pPr>
          <w:r w:rsidRPr="00103198">
            <w:rPr>
              <w:rFonts w:ascii="Calibri" w:eastAsia="Calibri" w:hAnsi="Calibri" w:cs="Calibri"/>
              <w:b/>
              <w:sz w:val="24"/>
            </w:rPr>
            <w:t xml:space="preserve">Aziende che NON provvedono alla rilevazione della temperatura corporea in </w:t>
          </w:r>
        </w:p>
        <w:p w:rsidR="002D6E52" w:rsidRDefault="003D6E69" w:rsidP="00103198">
          <w:pPr>
            <w:spacing w:after="0" w:line="259" w:lineRule="auto"/>
            <w:ind w:left="0" w:right="55" w:firstLine="0"/>
            <w:jc w:val="center"/>
          </w:pPr>
          <w:r w:rsidRPr="00103198">
            <w:rPr>
              <w:rFonts w:ascii="Calibri" w:eastAsia="Calibri" w:hAnsi="Calibri" w:cs="Calibri"/>
              <w:b/>
              <w:sz w:val="24"/>
            </w:rPr>
            <w:t>entrata</w:t>
          </w:r>
          <w:r w:rsidRPr="00103198">
            <w:rPr>
              <w:rFonts w:ascii="Calibri" w:eastAsia="Calibri" w:hAnsi="Calibri" w:cs="Calibri"/>
              <w:b/>
              <w:color w:val="1F3864"/>
              <w:sz w:val="24"/>
            </w:rPr>
            <w:t xml:space="preserve"> </w:t>
          </w:r>
        </w:p>
      </w:tc>
      <w:tc>
        <w:tcPr>
          <w:tcW w:w="0" w:type="auto"/>
          <w:vMerge/>
          <w:tcBorders>
            <w:top w:val="nil"/>
            <w:left w:val="single" w:sz="4" w:space="0" w:color="000000"/>
            <w:bottom w:val="single" w:sz="4" w:space="0" w:color="000000"/>
            <w:right w:val="single" w:sz="4" w:space="0" w:color="000000"/>
          </w:tcBorders>
          <w:shd w:val="clear" w:color="auto" w:fill="auto"/>
        </w:tcPr>
        <w:p w:rsidR="002D6E52" w:rsidRDefault="002D6E52" w:rsidP="00103198">
          <w:pPr>
            <w:spacing w:after="160" w:line="259" w:lineRule="auto"/>
            <w:ind w:left="0" w:right="0" w:firstLine="0"/>
            <w:jc w:val="left"/>
          </w:pPr>
        </w:p>
      </w:tc>
    </w:tr>
  </w:tbl>
  <w:p w:rsidR="002D6E52" w:rsidRDefault="003D6E69">
    <w:pPr>
      <w:spacing w:after="0" w:line="259" w:lineRule="auto"/>
      <w:ind w:left="0"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706" w:tblpY="713"/>
      <w:tblOverlap w:val="never"/>
      <w:tblW w:w="10637" w:type="dxa"/>
      <w:tblCellMar>
        <w:top w:w="53" w:type="dxa"/>
        <w:left w:w="110" w:type="dxa"/>
        <w:bottom w:w="5" w:type="dxa"/>
        <w:right w:w="58" w:type="dxa"/>
      </w:tblCellMar>
      <w:tblLook w:val="04A0" w:firstRow="1" w:lastRow="0" w:firstColumn="1" w:lastColumn="0" w:noHBand="0" w:noVBand="1"/>
    </w:tblPr>
    <w:tblGrid>
      <w:gridCol w:w="3512"/>
      <w:gridCol w:w="5387"/>
      <w:gridCol w:w="1738"/>
    </w:tblGrid>
    <w:tr w:rsidR="002D6E52" w:rsidTr="001C7146">
      <w:trPr>
        <w:trHeight w:val="353"/>
      </w:trPr>
      <w:tc>
        <w:tcPr>
          <w:tcW w:w="3512"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2D6E52" w:rsidRDefault="002D6E52" w:rsidP="00103198">
          <w:pPr>
            <w:spacing w:after="0" w:line="259" w:lineRule="auto"/>
            <w:ind w:left="0" w:right="0" w:firstLine="0"/>
            <w:jc w:val="right"/>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2D6E52" w:rsidRPr="000C2A27" w:rsidRDefault="003D6E69" w:rsidP="00103198">
          <w:pPr>
            <w:spacing w:after="0" w:line="259" w:lineRule="auto"/>
            <w:ind w:left="0" w:right="54" w:firstLine="0"/>
            <w:jc w:val="center"/>
            <w:rPr>
              <w:color w:val="2F5496"/>
            </w:rPr>
          </w:pPr>
          <w:r w:rsidRPr="000C2A27">
            <w:rPr>
              <w:rFonts w:ascii="Calibri" w:eastAsia="Calibri" w:hAnsi="Calibri" w:cs="Calibri"/>
              <w:b/>
              <w:color w:val="2F5496"/>
              <w:sz w:val="28"/>
            </w:rPr>
            <w:t>EMERGENZA COVID-19</w:t>
          </w:r>
          <w:r w:rsidRPr="000C2A27">
            <w:rPr>
              <w:rFonts w:ascii="Calibri" w:eastAsia="Calibri" w:hAnsi="Calibri" w:cs="Calibri"/>
              <w:color w:val="2F5496"/>
              <w:sz w:val="28"/>
            </w:rPr>
            <w:t xml:space="preserve"> </w:t>
          </w:r>
        </w:p>
      </w:tc>
      <w:tc>
        <w:tcPr>
          <w:tcW w:w="1738"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2D6E52" w:rsidRPr="000C2A27" w:rsidRDefault="003D6E69" w:rsidP="00103198">
          <w:pPr>
            <w:spacing w:after="0" w:line="259" w:lineRule="auto"/>
            <w:ind w:left="0" w:right="57" w:firstLine="0"/>
            <w:jc w:val="center"/>
            <w:rPr>
              <w:color w:val="2F5496"/>
            </w:rPr>
          </w:pPr>
          <w:r w:rsidRPr="000C2A27">
            <w:rPr>
              <w:rFonts w:ascii="Verdana" w:eastAsia="Verdana" w:hAnsi="Verdana" w:cs="Verdana"/>
              <w:color w:val="2F5496"/>
              <w:sz w:val="20"/>
            </w:rPr>
            <w:t xml:space="preserve">Data </w:t>
          </w:r>
          <w:r w:rsidR="000D70AB" w:rsidRPr="000C2A27">
            <w:rPr>
              <w:rFonts w:ascii="Verdana" w:eastAsia="Verdana" w:hAnsi="Verdana" w:cs="Verdana"/>
              <w:b/>
              <w:color w:val="2F5496"/>
              <w:sz w:val="20"/>
            </w:rPr>
            <w:t>../../….</w:t>
          </w:r>
          <w:r w:rsidRPr="000C2A27">
            <w:rPr>
              <w:rFonts w:ascii="Verdana" w:eastAsia="Verdana" w:hAnsi="Verdana" w:cs="Verdana"/>
              <w:color w:val="2F5496"/>
              <w:sz w:val="20"/>
            </w:rPr>
            <w:t xml:space="preserve"> </w:t>
          </w:r>
        </w:p>
        <w:p w:rsidR="002D6E52" w:rsidRDefault="003D6E69" w:rsidP="00103198">
          <w:pPr>
            <w:spacing w:after="0" w:line="259" w:lineRule="auto"/>
            <w:ind w:left="0" w:right="43" w:firstLine="0"/>
            <w:jc w:val="center"/>
          </w:pPr>
          <w:r w:rsidRPr="00103198">
            <w:rPr>
              <w:rFonts w:ascii="Calibri" w:eastAsia="Calibri" w:hAnsi="Calibri" w:cs="Calibri"/>
              <w:sz w:val="4"/>
            </w:rPr>
            <w:t xml:space="preserve"> </w:t>
          </w:r>
        </w:p>
      </w:tc>
    </w:tr>
    <w:tr w:rsidR="002D6E52" w:rsidTr="001C7146">
      <w:trPr>
        <w:trHeight w:val="1181"/>
      </w:trPr>
      <w:tc>
        <w:tcPr>
          <w:tcW w:w="3512" w:type="dxa"/>
          <w:vMerge/>
          <w:tcBorders>
            <w:top w:val="nil"/>
            <w:left w:val="single" w:sz="4" w:space="0" w:color="000000"/>
            <w:bottom w:val="single" w:sz="4" w:space="0" w:color="000000"/>
            <w:right w:val="single" w:sz="4" w:space="0" w:color="000000"/>
          </w:tcBorders>
          <w:shd w:val="clear" w:color="auto" w:fill="auto"/>
        </w:tcPr>
        <w:p w:rsidR="002D6E52" w:rsidRDefault="002D6E52" w:rsidP="00103198">
          <w:pPr>
            <w:spacing w:after="160" w:line="259" w:lineRule="auto"/>
            <w:ind w:left="0" w:right="0" w:firstLine="0"/>
            <w:jc w:val="left"/>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2D6E52" w:rsidRPr="000C2A27" w:rsidRDefault="003D6E69" w:rsidP="001C7146">
          <w:pPr>
            <w:spacing w:after="0" w:line="259" w:lineRule="auto"/>
            <w:ind w:left="0" w:right="53" w:firstLine="0"/>
            <w:jc w:val="center"/>
            <w:rPr>
              <w:color w:val="2F5496"/>
            </w:rPr>
          </w:pPr>
          <w:r w:rsidRPr="000C2A27">
            <w:rPr>
              <w:rFonts w:ascii="Calibri" w:eastAsia="Calibri" w:hAnsi="Calibri" w:cs="Calibri"/>
              <w:b/>
              <w:color w:val="2F5496"/>
              <w:sz w:val="24"/>
              <w:u w:val="single" w:color="000000"/>
            </w:rPr>
            <w:t>SCHEDA DI AUTODICHIARAZIONE</w:t>
          </w:r>
        </w:p>
        <w:p w:rsidR="002D6E52" w:rsidRPr="000C2A27" w:rsidRDefault="003D6E69" w:rsidP="001C7146">
          <w:pPr>
            <w:spacing w:after="0" w:line="240" w:lineRule="auto"/>
            <w:ind w:left="0" w:right="0" w:firstLine="0"/>
            <w:jc w:val="center"/>
            <w:rPr>
              <w:color w:val="2F5496"/>
            </w:rPr>
          </w:pPr>
          <w:r w:rsidRPr="000C2A27">
            <w:rPr>
              <w:rFonts w:ascii="Calibri" w:eastAsia="Calibri" w:hAnsi="Calibri" w:cs="Calibri"/>
              <w:b/>
              <w:color w:val="2F5496"/>
              <w:sz w:val="24"/>
            </w:rPr>
            <w:t>Aziende che NON provvedono alla rilevazione della temperatura corporea in entrata</w:t>
          </w:r>
        </w:p>
      </w:tc>
      <w:tc>
        <w:tcPr>
          <w:tcW w:w="1738" w:type="dxa"/>
          <w:vMerge/>
          <w:tcBorders>
            <w:top w:val="nil"/>
            <w:left w:val="single" w:sz="4" w:space="0" w:color="000000"/>
            <w:bottom w:val="single" w:sz="4" w:space="0" w:color="000000"/>
            <w:right w:val="single" w:sz="4" w:space="0" w:color="000000"/>
          </w:tcBorders>
          <w:shd w:val="clear" w:color="auto" w:fill="auto"/>
        </w:tcPr>
        <w:p w:rsidR="002D6E52" w:rsidRDefault="002D6E52" w:rsidP="00103198">
          <w:pPr>
            <w:spacing w:after="160" w:line="259" w:lineRule="auto"/>
            <w:ind w:left="0" w:right="0" w:firstLine="0"/>
            <w:jc w:val="left"/>
          </w:pPr>
        </w:p>
      </w:tc>
    </w:tr>
  </w:tbl>
  <w:p w:rsidR="002D6E52" w:rsidRDefault="003D6E69">
    <w:pPr>
      <w:spacing w:after="0" w:line="259" w:lineRule="auto"/>
      <w:ind w:left="0"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706" w:tblpY="713"/>
      <w:tblOverlap w:val="never"/>
      <w:tblW w:w="10637" w:type="dxa"/>
      <w:tblCellMar>
        <w:top w:w="53" w:type="dxa"/>
        <w:left w:w="110" w:type="dxa"/>
        <w:bottom w:w="5" w:type="dxa"/>
        <w:right w:w="58" w:type="dxa"/>
      </w:tblCellMar>
      <w:tblLook w:val="04A0" w:firstRow="1" w:lastRow="0" w:firstColumn="1" w:lastColumn="0" w:noHBand="0" w:noVBand="1"/>
    </w:tblPr>
    <w:tblGrid>
      <w:gridCol w:w="3640"/>
      <w:gridCol w:w="4380"/>
      <w:gridCol w:w="2617"/>
    </w:tblGrid>
    <w:tr w:rsidR="002D6E52" w:rsidTr="00103198">
      <w:trPr>
        <w:trHeight w:val="353"/>
      </w:trPr>
      <w:tc>
        <w:tcPr>
          <w:tcW w:w="3639"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2D6E52" w:rsidRDefault="00FE171E" w:rsidP="00103198">
          <w:pPr>
            <w:spacing w:after="0" w:line="259" w:lineRule="auto"/>
            <w:ind w:left="0" w:right="0" w:firstLine="0"/>
            <w:jc w:val="right"/>
          </w:pPr>
          <w:r w:rsidRPr="003D13E1">
            <w:rPr>
              <w:noProof/>
            </w:rPr>
            <w:drawing>
              <wp:inline distT="0" distB="0" distL="0" distR="0">
                <wp:extent cx="2171700"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857250"/>
                        </a:xfrm>
                        <a:prstGeom prst="rect">
                          <a:avLst/>
                        </a:prstGeom>
                        <a:noFill/>
                        <a:ln>
                          <a:noFill/>
                        </a:ln>
                      </pic:spPr>
                    </pic:pic>
                  </a:graphicData>
                </a:graphic>
              </wp:inline>
            </w:drawing>
          </w:r>
          <w:r w:rsidR="003D6E69" w:rsidRPr="00103198">
            <w:rPr>
              <w:rFonts w:ascii="Calibri" w:eastAsia="Calibri" w:hAnsi="Calibri" w:cs="Calibri"/>
              <w:sz w:val="22"/>
            </w:rPr>
            <w:t xml:space="preserve"> </w:t>
          </w:r>
        </w:p>
      </w:tc>
      <w:tc>
        <w:tcPr>
          <w:tcW w:w="4380" w:type="dxa"/>
          <w:tcBorders>
            <w:top w:val="single" w:sz="4" w:space="0" w:color="000000"/>
            <w:left w:val="single" w:sz="4" w:space="0" w:color="000000"/>
            <w:bottom w:val="single" w:sz="4" w:space="0" w:color="000000"/>
            <w:right w:val="single" w:sz="4" w:space="0" w:color="000000"/>
          </w:tcBorders>
          <w:shd w:val="clear" w:color="auto" w:fill="auto"/>
        </w:tcPr>
        <w:p w:rsidR="002D6E52" w:rsidRDefault="003D6E69" w:rsidP="00103198">
          <w:pPr>
            <w:spacing w:after="0" w:line="259" w:lineRule="auto"/>
            <w:ind w:left="0" w:right="54" w:firstLine="0"/>
            <w:jc w:val="center"/>
          </w:pPr>
          <w:r w:rsidRPr="00103198">
            <w:rPr>
              <w:rFonts w:ascii="Calibri" w:eastAsia="Calibri" w:hAnsi="Calibri" w:cs="Calibri"/>
              <w:b/>
              <w:sz w:val="28"/>
            </w:rPr>
            <w:t>EMERGENZA COVID-19</w:t>
          </w:r>
          <w:r w:rsidRPr="00103198">
            <w:rPr>
              <w:rFonts w:ascii="Calibri" w:eastAsia="Calibri" w:hAnsi="Calibri" w:cs="Calibri"/>
              <w:sz w:val="28"/>
            </w:rPr>
            <w:t xml:space="preserve"> </w:t>
          </w:r>
        </w:p>
      </w:tc>
      <w:tc>
        <w:tcPr>
          <w:tcW w:w="2617"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2D6E52" w:rsidRDefault="003D6E69" w:rsidP="00103198">
          <w:pPr>
            <w:spacing w:after="0" w:line="259" w:lineRule="auto"/>
            <w:ind w:left="0" w:right="57" w:firstLine="0"/>
            <w:jc w:val="center"/>
          </w:pPr>
          <w:r w:rsidRPr="00103198">
            <w:rPr>
              <w:rFonts w:ascii="Verdana" w:eastAsia="Verdana" w:hAnsi="Verdana" w:cs="Verdana"/>
              <w:sz w:val="20"/>
            </w:rPr>
            <w:t xml:space="preserve">Data </w:t>
          </w:r>
          <w:r w:rsidRPr="00103198">
            <w:rPr>
              <w:rFonts w:ascii="Verdana" w:eastAsia="Verdana" w:hAnsi="Verdana" w:cs="Verdana"/>
              <w:b/>
              <w:sz w:val="20"/>
            </w:rPr>
            <w:t>22/03/2020</w:t>
          </w:r>
          <w:r w:rsidRPr="00103198">
            <w:rPr>
              <w:rFonts w:ascii="Verdana" w:eastAsia="Verdana" w:hAnsi="Verdana" w:cs="Verdana"/>
              <w:sz w:val="20"/>
            </w:rPr>
            <w:t xml:space="preserve"> </w:t>
          </w:r>
        </w:p>
        <w:p w:rsidR="002D6E52" w:rsidRDefault="003D6E69" w:rsidP="00103198">
          <w:pPr>
            <w:spacing w:after="0" w:line="259" w:lineRule="auto"/>
            <w:ind w:left="0" w:right="43" w:firstLine="0"/>
            <w:jc w:val="center"/>
          </w:pPr>
          <w:r w:rsidRPr="00103198">
            <w:rPr>
              <w:rFonts w:ascii="Calibri" w:eastAsia="Calibri" w:hAnsi="Calibri" w:cs="Calibri"/>
              <w:sz w:val="4"/>
            </w:rPr>
            <w:t xml:space="preserve"> </w:t>
          </w:r>
        </w:p>
      </w:tc>
    </w:tr>
    <w:tr w:rsidR="002D6E52" w:rsidTr="00103198">
      <w:trPr>
        <w:trHeight w:val="1181"/>
      </w:trPr>
      <w:tc>
        <w:tcPr>
          <w:tcW w:w="0" w:type="auto"/>
          <w:vMerge/>
          <w:tcBorders>
            <w:top w:val="nil"/>
            <w:left w:val="single" w:sz="4" w:space="0" w:color="000000"/>
            <w:bottom w:val="single" w:sz="4" w:space="0" w:color="000000"/>
            <w:right w:val="single" w:sz="4" w:space="0" w:color="000000"/>
          </w:tcBorders>
          <w:shd w:val="clear" w:color="auto" w:fill="auto"/>
        </w:tcPr>
        <w:p w:rsidR="002D6E52" w:rsidRDefault="002D6E52" w:rsidP="00103198">
          <w:pPr>
            <w:spacing w:after="160" w:line="259" w:lineRule="auto"/>
            <w:ind w:left="0" w:right="0" w:firstLine="0"/>
            <w:jc w:val="left"/>
          </w:pPr>
        </w:p>
      </w:tc>
      <w:tc>
        <w:tcPr>
          <w:tcW w:w="4380" w:type="dxa"/>
          <w:tcBorders>
            <w:top w:val="single" w:sz="4" w:space="0" w:color="000000"/>
            <w:left w:val="single" w:sz="4" w:space="0" w:color="000000"/>
            <w:bottom w:val="single" w:sz="4" w:space="0" w:color="000000"/>
            <w:right w:val="single" w:sz="4" w:space="0" w:color="000000"/>
          </w:tcBorders>
          <w:shd w:val="clear" w:color="auto" w:fill="auto"/>
        </w:tcPr>
        <w:p w:rsidR="002D6E52" w:rsidRDefault="003D6E69" w:rsidP="00103198">
          <w:pPr>
            <w:spacing w:after="0" w:line="259" w:lineRule="auto"/>
            <w:ind w:left="0" w:right="53" w:firstLine="0"/>
            <w:jc w:val="center"/>
          </w:pPr>
          <w:r w:rsidRPr="00103198">
            <w:rPr>
              <w:rFonts w:ascii="Calibri" w:eastAsia="Calibri" w:hAnsi="Calibri" w:cs="Calibri"/>
              <w:b/>
              <w:sz w:val="24"/>
              <w:u w:val="single" w:color="000000"/>
            </w:rPr>
            <w:t>SCHEDA DI AUTODICHIARAZIONE</w:t>
          </w:r>
          <w:r w:rsidRPr="00103198">
            <w:rPr>
              <w:rFonts w:ascii="Calibri" w:eastAsia="Calibri" w:hAnsi="Calibri" w:cs="Calibri"/>
              <w:b/>
              <w:sz w:val="24"/>
            </w:rPr>
            <w:t xml:space="preserve"> </w:t>
          </w:r>
        </w:p>
        <w:p w:rsidR="002D6E52" w:rsidRDefault="003D6E69" w:rsidP="00103198">
          <w:pPr>
            <w:spacing w:after="0" w:line="240" w:lineRule="auto"/>
            <w:ind w:left="0" w:right="0" w:firstLine="0"/>
            <w:jc w:val="center"/>
          </w:pPr>
          <w:r w:rsidRPr="00103198">
            <w:rPr>
              <w:rFonts w:ascii="Calibri" w:eastAsia="Calibri" w:hAnsi="Calibri" w:cs="Calibri"/>
              <w:b/>
              <w:sz w:val="24"/>
            </w:rPr>
            <w:t xml:space="preserve">Aziende che NON provvedono alla rilevazione della temperatura corporea in </w:t>
          </w:r>
        </w:p>
        <w:p w:rsidR="002D6E52" w:rsidRDefault="003D6E69" w:rsidP="00103198">
          <w:pPr>
            <w:spacing w:after="0" w:line="259" w:lineRule="auto"/>
            <w:ind w:left="0" w:right="55" w:firstLine="0"/>
            <w:jc w:val="center"/>
          </w:pPr>
          <w:r w:rsidRPr="00103198">
            <w:rPr>
              <w:rFonts w:ascii="Calibri" w:eastAsia="Calibri" w:hAnsi="Calibri" w:cs="Calibri"/>
              <w:b/>
              <w:sz w:val="24"/>
            </w:rPr>
            <w:t>entrata</w:t>
          </w:r>
          <w:r w:rsidRPr="00103198">
            <w:rPr>
              <w:rFonts w:ascii="Calibri" w:eastAsia="Calibri" w:hAnsi="Calibri" w:cs="Calibri"/>
              <w:b/>
              <w:color w:val="1F3864"/>
              <w:sz w:val="24"/>
            </w:rPr>
            <w:t xml:space="preserve"> </w:t>
          </w:r>
        </w:p>
      </w:tc>
      <w:tc>
        <w:tcPr>
          <w:tcW w:w="0" w:type="auto"/>
          <w:vMerge/>
          <w:tcBorders>
            <w:top w:val="nil"/>
            <w:left w:val="single" w:sz="4" w:space="0" w:color="000000"/>
            <w:bottom w:val="single" w:sz="4" w:space="0" w:color="000000"/>
            <w:right w:val="single" w:sz="4" w:space="0" w:color="000000"/>
          </w:tcBorders>
          <w:shd w:val="clear" w:color="auto" w:fill="auto"/>
        </w:tcPr>
        <w:p w:rsidR="002D6E52" w:rsidRDefault="002D6E52" w:rsidP="00103198">
          <w:pPr>
            <w:spacing w:after="160" w:line="259" w:lineRule="auto"/>
            <w:ind w:left="0" w:right="0" w:firstLine="0"/>
            <w:jc w:val="left"/>
          </w:pPr>
        </w:p>
      </w:tc>
    </w:tr>
  </w:tbl>
  <w:p w:rsidR="002D6E52" w:rsidRDefault="003D6E69">
    <w:pPr>
      <w:spacing w:after="0" w:line="259" w:lineRule="auto"/>
      <w:ind w:left="0"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602F2"/>
    <w:multiLevelType w:val="hybridMultilevel"/>
    <w:tmpl w:val="3A3C8F4A"/>
    <w:lvl w:ilvl="0" w:tplc="82AEEF20">
      <w:start w:val="1"/>
      <w:numFmt w:val="bullet"/>
      <w:lvlText w:val=""/>
      <w:lvlJc w:val="left"/>
      <w:pPr>
        <w:ind w:left="3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3D67AEC">
      <w:start w:val="1"/>
      <w:numFmt w:val="bullet"/>
      <w:lvlText w:val="o"/>
      <w:lvlJc w:val="left"/>
      <w:pPr>
        <w:ind w:left="1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DCC608C">
      <w:start w:val="1"/>
      <w:numFmt w:val="bullet"/>
      <w:lvlText w:val="▪"/>
      <w:lvlJc w:val="left"/>
      <w:pPr>
        <w:ind w:left="1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7A2EBAE">
      <w:start w:val="1"/>
      <w:numFmt w:val="bullet"/>
      <w:lvlText w:val="•"/>
      <w:lvlJc w:val="left"/>
      <w:pPr>
        <w:ind w:left="2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EBEB28E">
      <w:start w:val="1"/>
      <w:numFmt w:val="bullet"/>
      <w:lvlText w:val="o"/>
      <w:lvlJc w:val="left"/>
      <w:pPr>
        <w:ind w:left="33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7E6E9A2">
      <w:start w:val="1"/>
      <w:numFmt w:val="bullet"/>
      <w:lvlText w:val="▪"/>
      <w:lvlJc w:val="left"/>
      <w:pPr>
        <w:ind w:left="40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B96408E">
      <w:start w:val="1"/>
      <w:numFmt w:val="bullet"/>
      <w:lvlText w:val="•"/>
      <w:lvlJc w:val="left"/>
      <w:pPr>
        <w:ind w:left="47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474E630">
      <w:start w:val="1"/>
      <w:numFmt w:val="bullet"/>
      <w:lvlText w:val="o"/>
      <w:lvlJc w:val="left"/>
      <w:pPr>
        <w:ind w:left="54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0BA14C6">
      <w:start w:val="1"/>
      <w:numFmt w:val="bullet"/>
      <w:lvlText w:val="▪"/>
      <w:lvlJc w:val="left"/>
      <w:pPr>
        <w:ind w:left="6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737B67"/>
    <w:multiLevelType w:val="hybridMultilevel"/>
    <w:tmpl w:val="EDDCC520"/>
    <w:lvl w:ilvl="0" w:tplc="0CD0C384">
      <w:start w:val="1"/>
      <w:numFmt w:val="bullet"/>
      <w:lvlText w:val="-"/>
      <w:lvlJc w:val="left"/>
      <w:pPr>
        <w:ind w:left="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CCCEB2A">
      <w:start w:val="1"/>
      <w:numFmt w:val="bullet"/>
      <w:lvlText w:val="o"/>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342490E">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804C618">
      <w:start w:val="1"/>
      <w:numFmt w:val="bullet"/>
      <w:lvlText w:val="•"/>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246E876">
      <w:start w:val="1"/>
      <w:numFmt w:val="bullet"/>
      <w:lvlText w:val="o"/>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9CE1A84">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5CA1CC6">
      <w:start w:val="1"/>
      <w:numFmt w:val="bullet"/>
      <w:lvlText w:val="•"/>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4B43646">
      <w:start w:val="1"/>
      <w:numFmt w:val="bullet"/>
      <w:lvlText w:val="o"/>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05A9F34">
      <w:start w:val="1"/>
      <w:numFmt w:val="bullet"/>
      <w:lvlText w:val="▪"/>
      <w:lvlJc w:val="left"/>
      <w:pPr>
        <w:ind w:left="64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80D59B6"/>
    <w:multiLevelType w:val="hybridMultilevel"/>
    <w:tmpl w:val="CD942560"/>
    <w:lvl w:ilvl="0" w:tplc="61AA0DAC">
      <w:start w:val="1"/>
      <w:numFmt w:val="bullet"/>
      <w:lvlText w:val="-"/>
      <w:lvlJc w:val="left"/>
      <w:pPr>
        <w:ind w:left="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99CC2F4">
      <w:start w:val="1"/>
      <w:numFmt w:val="bullet"/>
      <w:lvlText w:val="o"/>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4049BC8">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0EA7952">
      <w:start w:val="1"/>
      <w:numFmt w:val="bullet"/>
      <w:lvlText w:val="•"/>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900AE9E">
      <w:start w:val="1"/>
      <w:numFmt w:val="bullet"/>
      <w:lvlText w:val="o"/>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F2E94DA">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E5E4AE2">
      <w:start w:val="1"/>
      <w:numFmt w:val="bullet"/>
      <w:lvlText w:val="•"/>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0DCB26A">
      <w:start w:val="1"/>
      <w:numFmt w:val="bullet"/>
      <w:lvlText w:val="o"/>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C7EAA8E">
      <w:start w:val="1"/>
      <w:numFmt w:val="bullet"/>
      <w:lvlText w:val="▪"/>
      <w:lvlJc w:val="left"/>
      <w:pPr>
        <w:ind w:left="64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E52"/>
    <w:rsid w:val="000C257C"/>
    <w:rsid w:val="000C2A27"/>
    <w:rsid w:val="000D70AB"/>
    <w:rsid w:val="00103198"/>
    <w:rsid w:val="001C7146"/>
    <w:rsid w:val="002D6E52"/>
    <w:rsid w:val="003D6E69"/>
    <w:rsid w:val="00545A49"/>
    <w:rsid w:val="006A104D"/>
    <w:rsid w:val="007564C8"/>
    <w:rsid w:val="00EC772D"/>
    <w:rsid w:val="00FE17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46F405-1A8A-4B32-B60B-72CF7F0B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line="249" w:lineRule="auto"/>
      <w:ind w:left="10" w:right="7" w:hanging="10"/>
      <w:jc w:val="both"/>
    </w:pPr>
    <w:rPr>
      <w:rFonts w:ascii="Arial" w:eastAsia="Arial" w:hAnsi="Arial" w:cs="Arial"/>
      <w:color w:val="000000"/>
      <w:sz w:val="18"/>
      <w:szCs w:val="22"/>
      <w:lang w:val="en-US" w:eastAsia="en-US"/>
    </w:rPr>
  </w:style>
  <w:style w:type="paragraph" w:styleId="Titolo1">
    <w:name w:val="heading 1"/>
    <w:next w:val="Normale"/>
    <w:link w:val="Titolo1Carattere"/>
    <w:uiPriority w:val="9"/>
    <w:unhideWhenUsed/>
    <w:qFormat/>
    <w:pPr>
      <w:keepNext/>
      <w:keepLines/>
      <w:spacing w:after="4" w:line="268" w:lineRule="auto"/>
      <w:ind w:left="10" w:hanging="10"/>
      <w:outlineLvl w:val="0"/>
    </w:pPr>
    <w:rPr>
      <w:rFonts w:ascii="Arial" w:eastAsia="Arial" w:hAnsi="Arial" w:cs="Arial"/>
      <w:b/>
      <w:color w:val="000000"/>
      <w:sz w:val="18"/>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18"/>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Pidipagina">
    <w:name w:val="footer"/>
    <w:basedOn w:val="Normale"/>
    <w:link w:val="PidipaginaCarattere"/>
    <w:uiPriority w:val="99"/>
    <w:unhideWhenUsed/>
    <w:rsid w:val="00545A49"/>
    <w:pPr>
      <w:tabs>
        <w:tab w:val="center" w:pos="4819"/>
        <w:tab w:val="right" w:pos="9638"/>
      </w:tabs>
    </w:pPr>
  </w:style>
  <w:style w:type="character" w:customStyle="1" w:styleId="PidipaginaCarattere">
    <w:name w:val="Piè di pagina Carattere"/>
    <w:link w:val="Pidipagina"/>
    <w:uiPriority w:val="99"/>
    <w:rsid w:val="00545A49"/>
    <w:rPr>
      <w:rFonts w:ascii="Arial" w:eastAsia="Arial" w:hAnsi="Arial" w:cs="Arial"/>
      <w:color w:val="000000"/>
      <w:sz w:val="1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986</Words>
  <Characters>5626</Characters>
  <Application>Microsoft Office Word</Application>
  <DocSecurity>0</DocSecurity>
  <Lines>46</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LGrasso</dc:creator>
  <cp:keywords/>
  <cp:lastModifiedBy>Area Tecnica</cp:lastModifiedBy>
  <cp:revision>2</cp:revision>
  <dcterms:created xsi:type="dcterms:W3CDTF">2020-04-30T08:07:00Z</dcterms:created>
  <dcterms:modified xsi:type="dcterms:W3CDTF">2020-04-30T08:07:00Z</dcterms:modified>
</cp:coreProperties>
</file>